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41749" w14:textId="77777777" w:rsidR="002F6C16" w:rsidRDefault="002F6C16" w:rsidP="00431221">
      <w:pPr>
        <w:pStyle w:val="NormalWeb"/>
        <w:rPr>
          <w:rFonts w:ascii="Arial" w:hAnsi="Arial" w:cs="Arial"/>
          <w:color w:val="000000"/>
          <w:sz w:val="16"/>
          <w:szCs w:val="16"/>
        </w:rPr>
      </w:pPr>
      <w:bookmarkStart w:id="0" w:name="_Hlk69193920"/>
    </w:p>
    <w:p w14:paraId="5E18AC32" w14:textId="3B5E162F" w:rsidR="00BB7CD4" w:rsidRPr="000C2584" w:rsidRDefault="000E5E91" w:rsidP="000C2584">
      <w:pPr>
        <w:pStyle w:val="NoSpacing"/>
        <w:jc w:val="center"/>
        <w:rPr>
          <w:i/>
          <w:iCs/>
        </w:rPr>
      </w:pPr>
      <w:r w:rsidRPr="008A1573">
        <w:rPr>
          <w:i/>
          <w:iCs/>
        </w:rPr>
        <w:t xml:space="preserve">Mission Statement: Upholding ethical standards of practice and conduct, the Nevada Board of Applied Behavior Analysis </w:t>
      </w:r>
      <w:r w:rsidR="008A1573">
        <w:rPr>
          <w:i/>
          <w:iCs/>
        </w:rPr>
        <w:t xml:space="preserve">    </w:t>
      </w:r>
      <w:r w:rsidRPr="008A1573">
        <w:rPr>
          <w:i/>
          <w:iCs/>
        </w:rPr>
        <w:t>licenses</w:t>
      </w:r>
      <w:r w:rsidR="008A1573" w:rsidRPr="008A1573">
        <w:rPr>
          <w:i/>
          <w:iCs/>
        </w:rPr>
        <w:t xml:space="preserve"> </w:t>
      </w:r>
      <w:r w:rsidRPr="008A1573">
        <w:rPr>
          <w:i/>
          <w:iCs/>
        </w:rPr>
        <w:t>and registers trained professionals, prioritizing consumer protection through regulatory oversight.</w:t>
      </w:r>
      <w:r w:rsidR="006E0A15" w:rsidRPr="00431221">
        <w:rPr>
          <w:noProof/>
        </w:rPr>
        <w:drawing>
          <wp:anchor distT="0" distB="0" distL="114300" distR="114300" simplePos="0" relativeHeight="251661312" behindDoc="1" locked="0" layoutInCell="1" allowOverlap="0" wp14:anchorId="505F682E" wp14:editId="7B307358">
            <wp:simplePos x="0" y="0"/>
            <wp:positionH relativeFrom="margin">
              <wp:align>center</wp:align>
            </wp:positionH>
            <wp:positionV relativeFrom="page">
              <wp:posOffset>91440</wp:posOffset>
            </wp:positionV>
            <wp:extent cx="7437387" cy="1358753"/>
            <wp:effectExtent l="0" t="0" r="0" b="0"/>
            <wp:wrapTight wrapText="bothSides">
              <wp:wrapPolygon edited="0">
                <wp:start x="0" y="0"/>
                <wp:lineTo x="0" y="21206"/>
                <wp:lineTo x="21523" y="21206"/>
                <wp:lineTo x="21523" y="0"/>
                <wp:lineTo x="0" y="0"/>
              </wp:wrapPolygon>
            </wp:wrapTight>
            <wp:docPr id="711531941" name="Picture 71153194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37387" cy="13587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30DD" w:rsidRPr="00431221">
        <w:rPr>
          <w:rFonts w:ascii="Arial" w:hAnsi="Arial" w:cs="Arial"/>
          <w:color w:val="000000"/>
        </w:rPr>
        <w:t xml:space="preserve"> </w:t>
      </w:r>
    </w:p>
    <w:p w14:paraId="66AA7031" w14:textId="4339A15B" w:rsidR="00BB7CD4" w:rsidRPr="00BB7CD4" w:rsidRDefault="00166040" w:rsidP="002F6C16">
      <w:pPr>
        <w:pStyle w:val="NormalWeb"/>
        <w:jc w:val="center"/>
        <w:rPr>
          <w:rFonts w:ascii="Arial" w:hAnsi="Arial" w:cs="Arial"/>
          <w:color w:val="000000"/>
        </w:rPr>
      </w:pPr>
      <w:r>
        <w:rPr>
          <w:rFonts w:ascii="Arial" w:hAnsi="Arial" w:cs="Arial"/>
          <w:color w:val="000000"/>
        </w:rPr>
        <w:t>January 21, 2025</w:t>
      </w:r>
      <w:r w:rsidR="0006668C" w:rsidRPr="00431221">
        <w:rPr>
          <w:rFonts w:ascii="Arial" w:hAnsi="Arial" w:cs="Arial"/>
          <w:color w:val="000000"/>
        </w:rPr>
        <w:t>,</w:t>
      </w:r>
      <w:r w:rsidR="007C30DD" w:rsidRPr="00431221">
        <w:rPr>
          <w:rFonts w:ascii="Arial" w:hAnsi="Arial" w:cs="Arial"/>
          <w:color w:val="000000"/>
        </w:rPr>
        <w:t xml:space="preserve"> Board Meetin</w:t>
      </w:r>
      <w:r w:rsidR="008A1573">
        <w:rPr>
          <w:rFonts w:ascii="Arial" w:hAnsi="Arial" w:cs="Arial"/>
          <w:color w:val="000000"/>
        </w:rPr>
        <w:t xml:space="preserve">g- </w:t>
      </w:r>
      <w:r w:rsidR="008A1573" w:rsidRPr="00C7348B">
        <w:rPr>
          <w:rFonts w:ascii="Arial" w:hAnsi="Arial" w:cs="Arial"/>
          <w:b/>
          <w:bCs/>
          <w:i/>
          <w:iCs/>
          <w:color w:val="000000"/>
        </w:rPr>
        <w:t>DRAFT MINUTES</w:t>
      </w:r>
    </w:p>
    <w:bookmarkEnd w:id="0"/>
    <w:p w14:paraId="02AB7F85" w14:textId="67640B36" w:rsidR="00431221" w:rsidRPr="008A1573" w:rsidRDefault="008A1573" w:rsidP="00431221">
      <w:pPr>
        <w:pStyle w:val="ListParagraph"/>
        <w:numPr>
          <w:ilvl w:val="0"/>
          <w:numId w:val="24"/>
        </w:numPr>
        <w:spacing w:line="240" w:lineRule="auto"/>
        <w:rPr>
          <w:rFonts w:ascii="Arial" w:hAnsi="Arial" w:cs="Arial"/>
        </w:rPr>
      </w:pPr>
      <w:r>
        <w:rPr>
          <w:rFonts w:ascii="Arial" w:eastAsia="Calibri" w:hAnsi="Arial" w:cs="Arial"/>
        </w:rPr>
        <w:t xml:space="preserve">The meeting was called to order by Dr. Fronapfel at 10:00 a.m. Members </w:t>
      </w:r>
      <w:proofErr w:type="gramStart"/>
      <w:r>
        <w:rPr>
          <w:rFonts w:ascii="Arial" w:eastAsia="Calibri" w:hAnsi="Arial" w:cs="Arial"/>
        </w:rPr>
        <w:t>present:</w:t>
      </w:r>
      <w:proofErr w:type="gramEnd"/>
      <w:r>
        <w:rPr>
          <w:rFonts w:ascii="Arial" w:eastAsia="Calibri" w:hAnsi="Arial" w:cs="Arial"/>
        </w:rPr>
        <w:t xml:space="preserve"> Dr. Fronapfel, Christy Fuller</w:t>
      </w:r>
      <w:r w:rsidR="00166040">
        <w:rPr>
          <w:rFonts w:ascii="Arial" w:eastAsia="Calibri" w:hAnsi="Arial" w:cs="Arial"/>
        </w:rPr>
        <w:t xml:space="preserve"> and</w:t>
      </w:r>
      <w:r>
        <w:rPr>
          <w:rFonts w:ascii="Arial" w:eastAsia="Calibri" w:hAnsi="Arial" w:cs="Arial"/>
        </w:rPr>
        <w:t xml:space="preserve"> Stephanie Huff</w:t>
      </w:r>
      <w:r w:rsidR="00166040">
        <w:rPr>
          <w:rFonts w:ascii="Arial" w:eastAsia="Calibri" w:hAnsi="Arial" w:cs="Arial"/>
        </w:rPr>
        <w:t>.</w:t>
      </w:r>
      <w:r>
        <w:rPr>
          <w:rFonts w:ascii="Arial" w:eastAsia="Calibri" w:hAnsi="Arial" w:cs="Arial"/>
        </w:rPr>
        <w:t xml:space="preserve"> Lynda Tache</w:t>
      </w:r>
      <w:r w:rsidR="00166040">
        <w:rPr>
          <w:rFonts w:ascii="Arial" w:eastAsia="Calibri" w:hAnsi="Arial" w:cs="Arial"/>
        </w:rPr>
        <w:t xml:space="preserve"> was absent</w:t>
      </w:r>
      <w:r>
        <w:rPr>
          <w:rFonts w:ascii="Arial" w:eastAsia="Calibri" w:hAnsi="Arial" w:cs="Arial"/>
        </w:rPr>
        <w:t>. DAG, Henna Rasul and Executive Director were also present.</w:t>
      </w:r>
    </w:p>
    <w:p w14:paraId="504ECEFA" w14:textId="77777777" w:rsidR="00BB7CD4" w:rsidRPr="00431221" w:rsidRDefault="00BB7CD4" w:rsidP="00BB7CD4">
      <w:pPr>
        <w:pStyle w:val="ListParagraph"/>
        <w:spacing w:line="240" w:lineRule="auto"/>
        <w:ind w:left="360"/>
        <w:rPr>
          <w:rFonts w:ascii="Arial" w:hAnsi="Arial" w:cs="Arial"/>
          <w:b/>
          <w:bCs/>
        </w:rPr>
      </w:pPr>
    </w:p>
    <w:p w14:paraId="3A178A08" w14:textId="75C065D4" w:rsidR="00E70BFA" w:rsidRDefault="00431221">
      <w:pPr>
        <w:pStyle w:val="ListParagraph"/>
        <w:numPr>
          <w:ilvl w:val="0"/>
          <w:numId w:val="24"/>
        </w:numPr>
        <w:spacing w:line="240" w:lineRule="auto"/>
        <w:rPr>
          <w:rFonts w:ascii="Arial" w:hAnsi="Arial" w:cs="Arial"/>
        </w:rPr>
      </w:pPr>
      <w:r w:rsidRPr="008A1573">
        <w:rPr>
          <w:rFonts w:ascii="Arial" w:hAnsi="Arial" w:cs="Arial"/>
        </w:rPr>
        <w:t>Mission Statement</w:t>
      </w:r>
      <w:r w:rsidR="008A1573">
        <w:rPr>
          <w:rFonts w:ascii="Arial" w:hAnsi="Arial" w:cs="Arial"/>
        </w:rPr>
        <w:t xml:space="preserve"> was read aloud</w:t>
      </w:r>
      <w:r w:rsidR="00166040">
        <w:rPr>
          <w:rFonts w:ascii="Arial" w:hAnsi="Arial" w:cs="Arial"/>
        </w:rPr>
        <w:t xml:space="preserve"> by Dr. Fronapfel.</w:t>
      </w:r>
    </w:p>
    <w:p w14:paraId="10775BF3" w14:textId="77777777" w:rsidR="00166040" w:rsidRPr="00166040" w:rsidRDefault="00166040" w:rsidP="00166040">
      <w:pPr>
        <w:pStyle w:val="ListParagraph"/>
        <w:rPr>
          <w:rFonts w:ascii="Arial" w:hAnsi="Arial" w:cs="Arial"/>
        </w:rPr>
      </w:pPr>
    </w:p>
    <w:p w14:paraId="365DAE5A" w14:textId="42FDA73F" w:rsidR="005F6CD8" w:rsidRPr="00166040" w:rsidRDefault="00166040" w:rsidP="00166040">
      <w:pPr>
        <w:pStyle w:val="ListParagraph"/>
        <w:numPr>
          <w:ilvl w:val="0"/>
          <w:numId w:val="24"/>
        </w:numPr>
        <w:spacing w:line="240" w:lineRule="auto"/>
        <w:rPr>
          <w:rFonts w:ascii="Arial" w:hAnsi="Arial" w:cs="Arial"/>
        </w:rPr>
      </w:pPr>
      <w:r>
        <w:rPr>
          <w:rFonts w:ascii="Arial" w:hAnsi="Arial" w:cs="Arial"/>
        </w:rPr>
        <w:t>There was no public comment.</w:t>
      </w:r>
    </w:p>
    <w:p w14:paraId="5383346F" w14:textId="77777777" w:rsidR="008A1573" w:rsidRPr="008A1573" w:rsidRDefault="008A1573" w:rsidP="008A1573">
      <w:pPr>
        <w:pStyle w:val="ListParagraph"/>
        <w:rPr>
          <w:rFonts w:ascii="Arial" w:hAnsi="Arial" w:cs="Arial"/>
        </w:rPr>
      </w:pPr>
    </w:p>
    <w:p w14:paraId="72BCF6CD" w14:textId="4EABC2F1" w:rsidR="008A1573" w:rsidRDefault="00166040" w:rsidP="008A1573">
      <w:pPr>
        <w:pStyle w:val="ListParagraph"/>
        <w:numPr>
          <w:ilvl w:val="0"/>
          <w:numId w:val="24"/>
        </w:numPr>
        <w:spacing w:line="240" w:lineRule="auto"/>
        <w:rPr>
          <w:rFonts w:ascii="Arial" w:hAnsi="Arial" w:cs="Arial"/>
        </w:rPr>
      </w:pPr>
      <w:r>
        <w:rPr>
          <w:rFonts w:ascii="Arial" w:hAnsi="Arial" w:cs="Arial"/>
        </w:rPr>
        <w:t>Christy Fuller</w:t>
      </w:r>
      <w:r w:rsidR="008A1573">
        <w:rPr>
          <w:rFonts w:ascii="Arial" w:hAnsi="Arial" w:cs="Arial"/>
        </w:rPr>
        <w:t xml:space="preserve"> made the motion to approve the </w:t>
      </w:r>
      <w:r>
        <w:rPr>
          <w:rFonts w:ascii="Arial" w:hAnsi="Arial" w:cs="Arial"/>
        </w:rPr>
        <w:t xml:space="preserve">December 17, </w:t>
      </w:r>
      <w:proofErr w:type="gramStart"/>
      <w:r>
        <w:rPr>
          <w:rFonts w:ascii="Arial" w:hAnsi="Arial" w:cs="Arial"/>
        </w:rPr>
        <w:t>2024</w:t>
      </w:r>
      <w:proofErr w:type="gramEnd"/>
      <w:r>
        <w:rPr>
          <w:rFonts w:ascii="Arial" w:hAnsi="Arial" w:cs="Arial"/>
        </w:rPr>
        <w:t xml:space="preserve"> meeting minutes</w:t>
      </w:r>
      <w:r w:rsidR="008A1573">
        <w:rPr>
          <w:rFonts w:ascii="Arial" w:hAnsi="Arial" w:cs="Arial"/>
        </w:rPr>
        <w:t xml:space="preserve">, as presented. </w:t>
      </w:r>
      <w:r>
        <w:rPr>
          <w:rFonts w:ascii="Arial" w:hAnsi="Arial" w:cs="Arial"/>
        </w:rPr>
        <w:t>Stephanie Huff</w:t>
      </w:r>
      <w:r w:rsidR="008A1573">
        <w:rPr>
          <w:rFonts w:ascii="Arial" w:hAnsi="Arial" w:cs="Arial"/>
        </w:rPr>
        <w:t xml:space="preserve"> seconded the </w:t>
      </w:r>
      <w:r w:rsidR="00E47112">
        <w:rPr>
          <w:rFonts w:ascii="Arial" w:hAnsi="Arial" w:cs="Arial"/>
        </w:rPr>
        <w:t>motion,</w:t>
      </w:r>
      <w:r w:rsidR="008A1573">
        <w:rPr>
          <w:rFonts w:ascii="Arial" w:hAnsi="Arial" w:cs="Arial"/>
        </w:rPr>
        <w:t xml:space="preserve"> and the motion passed.</w:t>
      </w:r>
    </w:p>
    <w:p w14:paraId="34E4D9EF" w14:textId="77777777" w:rsidR="008A1573" w:rsidRPr="008A1573" w:rsidRDefault="008A1573" w:rsidP="008A1573">
      <w:pPr>
        <w:pStyle w:val="ListParagraph"/>
        <w:rPr>
          <w:rFonts w:ascii="Arial" w:hAnsi="Arial" w:cs="Arial"/>
        </w:rPr>
      </w:pPr>
    </w:p>
    <w:p w14:paraId="0EF2B9F5" w14:textId="3A9064AD" w:rsidR="00FC4612" w:rsidRDefault="008A1573" w:rsidP="00166040">
      <w:pPr>
        <w:pStyle w:val="ListParagraph"/>
        <w:numPr>
          <w:ilvl w:val="0"/>
          <w:numId w:val="24"/>
        </w:numPr>
        <w:spacing w:line="240" w:lineRule="auto"/>
        <w:rPr>
          <w:rFonts w:ascii="Arial" w:hAnsi="Arial" w:cs="Arial"/>
        </w:rPr>
      </w:pPr>
      <w:r w:rsidRPr="004A50F5">
        <w:rPr>
          <w:rFonts w:ascii="Arial" w:hAnsi="Arial" w:cs="Arial"/>
        </w:rPr>
        <w:t>Executive Director, Wendy Knorr reported</w:t>
      </w:r>
      <w:r w:rsidR="00FC4612">
        <w:rPr>
          <w:rFonts w:ascii="Arial" w:hAnsi="Arial" w:cs="Arial"/>
        </w:rPr>
        <w:t>:</w:t>
      </w:r>
    </w:p>
    <w:p w14:paraId="32EA631F" w14:textId="77777777" w:rsidR="00166040" w:rsidRPr="00166040" w:rsidRDefault="00166040" w:rsidP="00166040">
      <w:pPr>
        <w:pStyle w:val="ListParagraph"/>
        <w:rPr>
          <w:rFonts w:ascii="Arial" w:hAnsi="Arial" w:cs="Arial"/>
        </w:rPr>
      </w:pPr>
    </w:p>
    <w:p w14:paraId="69CB2F81" w14:textId="444E2B2C" w:rsidR="00166040" w:rsidRDefault="00166040" w:rsidP="00166040">
      <w:pPr>
        <w:pStyle w:val="ListParagraph"/>
        <w:spacing w:line="240" w:lineRule="auto"/>
        <w:ind w:left="450"/>
        <w:rPr>
          <w:rFonts w:ascii="Arial" w:hAnsi="Arial" w:cs="Arial"/>
        </w:rPr>
      </w:pPr>
      <w:r>
        <w:rPr>
          <w:rFonts w:ascii="Arial" w:hAnsi="Arial" w:cs="Arial"/>
        </w:rPr>
        <w:t xml:space="preserve">Renewals ended 12.31.24. This year, a late renewal period is available through 2.28.25, and </w:t>
      </w:r>
      <w:proofErr w:type="gramStart"/>
      <w:r>
        <w:rPr>
          <w:rFonts w:ascii="Arial" w:hAnsi="Arial" w:cs="Arial"/>
        </w:rPr>
        <w:t>a number of</w:t>
      </w:r>
      <w:proofErr w:type="gramEnd"/>
      <w:r>
        <w:rPr>
          <w:rFonts w:ascii="Arial" w:hAnsi="Arial" w:cs="Arial"/>
        </w:rPr>
        <w:t xml:space="preserve"> applicants are taking advantage of it. In addition, the Inactive status was made available for those applicants between jobs, without supervisors, etc., basically allowing for a short pause. The registry notes the inactive status. Initially it looks like approximately 1,000 or so individuals did not renew – the majority being RBT’s. More detailed information will be available once the late renewal period is </w:t>
      </w:r>
      <w:proofErr w:type="gramStart"/>
      <w:r>
        <w:rPr>
          <w:rFonts w:ascii="Arial" w:hAnsi="Arial" w:cs="Arial"/>
        </w:rPr>
        <w:t>closed</w:t>
      </w:r>
      <w:proofErr w:type="gramEnd"/>
      <w:r>
        <w:rPr>
          <w:rFonts w:ascii="Arial" w:hAnsi="Arial" w:cs="Arial"/>
        </w:rPr>
        <w:t xml:space="preserve"> and we have time to review the data.</w:t>
      </w:r>
    </w:p>
    <w:p w14:paraId="401B8095" w14:textId="77777777" w:rsidR="00166040" w:rsidRDefault="00166040" w:rsidP="00166040">
      <w:pPr>
        <w:pStyle w:val="ListParagraph"/>
        <w:spacing w:line="240" w:lineRule="auto"/>
        <w:ind w:left="450"/>
        <w:rPr>
          <w:rFonts w:ascii="Arial" w:hAnsi="Arial" w:cs="Arial"/>
        </w:rPr>
      </w:pPr>
    </w:p>
    <w:p w14:paraId="53E9C751" w14:textId="660131B2" w:rsidR="00166040" w:rsidRDefault="00166040" w:rsidP="00166040">
      <w:pPr>
        <w:pStyle w:val="ListParagraph"/>
        <w:spacing w:line="240" w:lineRule="auto"/>
        <w:ind w:left="450"/>
        <w:rPr>
          <w:rFonts w:ascii="Arial" w:hAnsi="Arial" w:cs="Arial"/>
        </w:rPr>
      </w:pPr>
      <w:r>
        <w:rPr>
          <w:rFonts w:ascii="Arial" w:hAnsi="Arial" w:cs="Arial"/>
        </w:rPr>
        <w:t xml:space="preserve">The Collaborative met to review and discuss SB78. It was briefly mentioned in the Governor’s state of the state address. Boards and licensees are </w:t>
      </w:r>
      <w:r w:rsidR="00D958B1">
        <w:rPr>
          <w:rFonts w:ascii="Arial" w:hAnsi="Arial" w:cs="Arial"/>
        </w:rPr>
        <w:t xml:space="preserve">slowly </w:t>
      </w:r>
      <w:r>
        <w:rPr>
          <w:rFonts w:ascii="Arial" w:hAnsi="Arial" w:cs="Arial"/>
        </w:rPr>
        <w:t xml:space="preserve">being made aware of the proposed legislation and the potential impact. At this point the </w:t>
      </w:r>
      <w:r w:rsidR="00D958B1">
        <w:rPr>
          <w:rFonts w:ascii="Arial" w:hAnsi="Arial" w:cs="Arial"/>
        </w:rPr>
        <w:t>collaborative</w:t>
      </w:r>
      <w:r>
        <w:rPr>
          <w:rFonts w:ascii="Arial" w:hAnsi="Arial" w:cs="Arial"/>
        </w:rPr>
        <w:t xml:space="preserve"> is unsure how the boards will respond. It appears that B&amp;I is proposing some amendments to the initial </w:t>
      </w:r>
      <w:r w:rsidR="00D958B1">
        <w:rPr>
          <w:rFonts w:ascii="Arial" w:hAnsi="Arial" w:cs="Arial"/>
        </w:rPr>
        <w:t>organizational structure</w:t>
      </w:r>
      <w:r>
        <w:rPr>
          <w:rFonts w:ascii="Arial" w:hAnsi="Arial" w:cs="Arial"/>
        </w:rPr>
        <w:t xml:space="preserve">, impacting the composition of the merged boards. Adjustments </w:t>
      </w:r>
      <w:r w:rsidR="00D958B1">
        <w:rPr>
          <w:rFonts w:ascii="Arial" w:hAnsi="Arial" w:cs="Arial"/>
        </w:rPr>
        <w:t>to</w:t>
      </w:r>
      <w:r>
        <w:rPr>
          <w:rFonts w:ascii="Arial" w:hAnsi="Arial" w:cs="Arial"/>
        </w:rPr>
        <w:t xml:space="preserve"> the original plan have not been made public but several boards have been notified of the possible changes.</w:t>
      </w:r>
    </w:p>
    <w:p w14:paraId="71FE745D" w14:textId="77777777" w:rsidR="00942E57" w:rsidRDefault="00942E57" w:rsidP="00166040">
      <w:pPr>
        <w:pStyle w:val="ListParagraph"/>
        <w:spacing w:line="240" w:lineRule="auto"/>
        <w:ind w:left="450"/>
        <w:rPr>
          <w:rFonts w:ascii="Arial" w:hAnsi="Arial" w:cs="Arial"/>
        </w:rPr>
      </w:pPr>
    </w:p>
    <w:p w14:paraId="58FFE3F8" w14:textId="51EC6CA1" w:rsidR="00942E57" w:rsidRDefault="00D958B1" w:rsidP="00166040">
      <w:pPr>
        <w:pStyle w:val="ListParagraph"/>
        <w:spacing w:line="240" w:lineRule="auto"/>
        <w:ind w:left="450"/>
        <w:rPr>
          <w:rFonts w:ascii="Arial" w:hAnsi="Arial" w:cs="Arial"/>
        </w:rPr>
      </w:pPr>
      <w:r>
        <w:rPr>
          <w:rFonts w:ascii="Arial" w:hAnsi="Arial" w:cs="Arial"/>
        </w:rPr>
        <w:t xml:space="preserve">The </w:t>
      </w:r>
      <w:r w:rsidR="00942E57">
        <w:rPr>
          <w:rFonts w:ascii="Arial" w:hAnsi="Arial" w:cs="Arial"/>
        </w:rPr>
        <w:t xml:space="preserve">Fiscal Note Process has been changed. During </w:t>
      </w:r>
      <w:r>
        <w:rPr>
          <w:rFonts w:ascii="Arial" w:hAnsi="Arial" w:cs="Arial"/>
        </w:rPr>
        <w:t>each</w:t>
      </w:r>
      <w:r w:rsidR="00942E57">
        <w:rPr>
          <w:rFonts w:ascii="Arial" w:hAnsi="Arial" w:cs="Arial"/>
        </w:rPr>
        <w:t xml:space="preserve"> Legislative session, boards are typically asked </w:t>
      </w:r>
      <w:r>
        <w:rPr>
          <w:rFonts w:ascii="Arial" w:hAnsi="Arial" w:cs="Arial"/>
        </w:rPr>
        <w:t>for data abou</w:t>
      </w:r>
      <w:r w:rsidR="00942E57">
        <w:rPr>
          <w:rFonts w:ascii="Arial" w:hAnsi="Arial" w:cs="Arial"/>
        </w:rPr>
        <w:t xml:space="preserve">t the potential financial impact of proposed legislation and take </w:t>
      </w:r>
      <w:r>
        <w:rPr>
          <w:rFonts w:ascii="Arial" w:hAnsi="Arial" w:cs="Arial"/>
        </w:rPr>
        <w:t>it</w:t>
      </w:r>
      <w:r w:rsidR="00942E57">
        <w:rPr>
          <w:rFonts w:ascii="Arial" w:hAnsi="Arial" w:cs="Arial"/>
        </w:rPr>
        <w:t xml:space="preserve"> into consideration as part of the process. Last session NVABA responded to approximately 20 requests. We were initially notified that we would be involved again in the process and were offered </w:t>
      </w:r>
      <w:r>
        <w:rPr>
          <w:rFonts w:ascii="Arial" w:hAnsi="Arial" w:cs="Arial"/>
        </w:rPr>
        <w:t>training</w:t>
      </w:r>
      <w:r w:rsidR="00942E57">
        <w:rPr>
          <w:rFonts w:ascii="Arial" w:hAnsi="Arial" w:cs="Arial"/>
        </w:rPr>
        <w:t xml:space="preserve"> by LCB. Shortly before the training date we were de-invited by LCB and informed that B&amp;I would be coordinating the process for the identified boards “under their purview.” The timeline is very short for these requests typically, and now with the addition of another layer of involvement (B&amp;I) it will be even tighter. WK contacted LCB to express concerns about the process and was told this was unusual (hadn’t seen this in his 20+ yr. career) but it was the direction he was told to go. I reached out to both the Governor’s finance director and B&amp;I and have not heard back from either. WK said that she personally believes this is an overreach of authority by B&amp;I and that the boards will effectively lose their voice during this process. The legislative session begins Feb.3 through June 2. </w:t>
      </w:r>
    </w:p>
    <w:p w14:paraId="5E958F36" w14:textId="77777777" w:rsidR="00942E57" w:rsidRDefault="00942E57" w:rsidP="00166040">
      <w:pPr>
        <w:pStyle w:val="ListParagraph"/>
        <w:spacing w:line="240" w:lineRule="auto"/>
        <w:ind w:left="450"/>
        <w:rPr>
          <w:rFonts w:ascii="Arial" w:hAnsi="Arial" w:cs="Arial"/>
        </w:rPr>
      </w:pPr>
    </w:p>
    <w:p w14:paraId="6D5D8437" w14:textId="33D326B5" w:rsidR="00942E57" w:rsidRPr="00166040" w:rsidRDefault="00942E57" w:rsidP="00166040">
      <w:pPr>
        <w:pStyle w:val="ListParagraph"/>
        <w:spacing w:line="240" w:lineRule="auto"/>
        <w:ind w:left="450"/>
        <w:rPr>
          <w:rFonts w:ascii="Arial" w:hAnsi="Arial" w:cs="Arial"/>
        </w:rPr>
      </w:pPr>
      <w:r>
        <w:rPr>
          <w:rFonts w:ascii="Arial" w:hAnsi="Arial" w:cs="Arial"/>
        </w:rPr>
        <w:lastRenderedPageBreak/>
        <w:t xml:space="preserve">Fees decreased for Background Clearance- The federal government’s portion of the fees collected for background clearance processing </w:t>
      </w:r>
      <w:r w:rsidR="00D958B1">
        <w:rPr>
          <w:rFonts w:ascii="Arial" w:hAnsi="Arial" w:cs="Arial"/>
        </w:rPr>
        <w:t>decreased</w:t>
      </w:r>
      <w:r>
        <w:rPr>
          <w:rFonts w:ascii="Arial" w:hAnsi="Arial" w:cs="Arial"/>
        </w:rPr>
        <w:t xml:space="preserve"> by $1.25. The total fee is now $39.00 vs 40.25. The applications and website have been updated to reflect the change.</w:t>
      </w:r>
    </w:p>
    <w:p w14:paraId="504762B4" w14:textId="77777777" w:rsidR="00F527ED" w:rsidRPr="00FC4612" w:rsidRDefault="00F527ED" w:rsidP="00FC4612">
      <w:pPr>
        <w:pStyle w:val="ListParagraph"/>
        <w:spacing w:line="240" w:lineRule="auto"/>
        <w:ind w:left="450"/>
        <w:rPr>
          <w:rFonts w:ascii="Arial" w:hAnsi="Arial" w:cs="Arial"/>
        </w:rPr>
      </w:pPr>
    </w:p>
    <w:p w14:paraId="4719FAE3" w14:textId="1F130982" w:rsidR="00471C19" w:rsidRDefault="00407E02" w:rsidP="009F79DB">
      <w:pPr>
        <w:pStyle w:val="ListParagraph"/>
        <w:numPr>
          <w:ilvl w:val="0"/>
          <w:numId w:val="24"/>
        </w:numPr>
        <w:spacing w:line="240" w:lineRule="auto"/>
        <w:rPr>
          <w:rFonts w:ascii="Arial" w:hAnsi="Arial" w:cs="Arial"/>
        </w:rPr>
      </w:pPr>
      <w:r>
        <w:rPr>
          <w:rFonts w:ascii="Arial" w:hAnsi="Arial" w:cs="Arial"/>
        </w:rPr>
        <w:t xml:space="preserve">No new BDR’s have been identified at this time. Wendy asked to be notified if anyone hears of any potential legislation impacting ABA in the state to assist in monitoring it during the upcoming legislative session. </w:t>
      </w:r>
      <w:r w:rsidR="009F79DB">
        <w:rPr>
          <w:rFonts w:ascii="Arial" w:hAnsi="Arial" w:cs="Arial"/>
        </w:rPr>
        <w:t>Information about all the legislation under consideration is available and updated on the legislative website.</w:t>
      </w:r>
    </w:p>
    <w:p w14:paraId="6A686DD9" w14:textId="77777777" w:rsidR="009F79DB" w:rsidRPr="009F79DB" w:rsidRDefault="009F79DB" w:rsidP="009F79DB">
      <w:pPr>
        <w:pStyle w:val="ListParagraph"/>
        <w:spacing w:line="240" w:lineRule="auto"/>
        <w:ind w:left="450"/>
        <w:rPr>
          <w:rFonts w:ascii="Arial" w:hAnsi="Arial" w:cs="Arial"/>
        </w:rPr>
      </w:pPr>
    </w:p>
    <w:p w14:paraId="3B24D4E8" w14:textId="79268360" w:rsidR="00F527ED" w:rsidRDefault="009F79DB" w:rsidP="00FC4612">
      <w:pPr>
        <w:pStyle w:val="ListParagraph"/>
        <w:numPr>
          <w:ilvl w:val="0"/>
          <w:numId w:val="24"/>
        </w:numPr>
        <w:spacing w:line="240" w:lineRule="auto"/>
        <w:rPr>
          <w:rFonts w:ascii="Arial" w:hAnsi="Arial" w:cs="Arial"/>
        </w:rPr>
      </w:pPr>
      <w:r>
        <w:rPr>
          <w:rFonts w:ascii="Arial" w:hAnsi="Arial" w:cs="Arial"/>
        </w:rPr>
        <w:t xml:space="preserve">During the first board meeting each year, elections are held to name the President/Chair and Sec/Treasurer for the year. Stephanie Huff has been reappointed to the board for a four-year term. Courtney </w:t>
      </w:r>
      <w:proofErr w:type="spellStart"/>
      <w:r>
        <w:rPr>
          <w:rFonts w:ascii="Arial" w:hAnsi="Arial" w:cs="Arial"/>
        </w:rPr>
        <w:t>LoMonaco’s</w:t>
      </w:r>
      <w:proofErr w:type="spellEnd"/>
      <w:r>
        <w:rPr>
          <w:rFonts w:ascii="Arial" w:hAnsi="Arial" w:cs="Arial"/>
        </w:rPr>
        <w:t xml:space="preserve"> term ended last </w:t>
      </w:r>
      <w:r w:rsidR="00D958B1">
        <w:rPr>
          <w:rFonts w:ascii="Arial" w:hAnsi="Arial" w:cs="Arial"/>
        </w:rPr>
        <w:t>month,</w:t>
      </w:r>
      <w:r>
        <w:rPr>
          <w:rFonts w:ascii="Arial" w:hAnsi="Arial" w:cs="Arial"/>
        </w:rPr>
        <w:t xml:space="preserve"> and a new member will be appointed within the next month or so by the Governor. Christy Fuller nominated Dr. Fronapfel as President; Stephanie Huff seconded the </w:t>
      </w:r>
      <w:r w:rsidR="00D958B1">
        <w:rPr>
          <w:rFonts w:ascii="Arial" w:hAnsi="Arial" w:cs="Arial"/>
        </w:rPr>
        <w:t>motion,</w:t>
      </w:r>
      <w:r>
        <w:rPr>
          <w:rFonts w:ascii="Arial" w:hAnsi="Arial" w:cs="Arial"/>
        </w:rPr>
        <w:t xml:space="preserve"> and it passed. Christy Fuller nominated Stephanie Huff as Secretary/</w:t>
      </w:r>
      <w:r w:rsidR="00561F0E">
        <w:rPr>
          <w:rFonts w:ascii="Arial" w:hAnsi="Arial" w:cs="Arial"/>
        </w:rPr>
        <w:t>Treasurer</w:t>
      </w:r>
      <w:r>
        <w:rPr>
          <w:rFonts w:ascii="Arial" w:hAnsi="Arial" w:cs="Arial"/>
        </w:rPr>
        <w:t xml:space="preserve">; Dr. Fronapfel seconded the </w:t>
      </w:r>
      <w:r w:rsidR="00D958B1">
        <w:rPr>
          <w:rFonts w:ascii="Arial" w:hAnsi="Arial" w:cs="Arial"/>
        </w:rPr>
        <w:t>motion,</w:t>
      </w:r>
      <w:r>
        <w:rPr>
          <w:rFonts w:ascii="Arial" w:hAnsi="Arial" w:cs="Arial"/>
        </w:rPr>
        <w:t xml:space="preserve"> and it passed. </w:t>
      </w:r>
    </w:p>
    <w:p w14:paraId="69E59402" w14:textId="77777777" w:rsidR="009F79DB" w:rsidRPr="009F79DB" w:rsidRDefault="009F79DB" w:rsidP="009F79DB">
      <w:pPr>
        <w:pStyle w:val="ListParagraph"/>
        <w:rPr>
          <w:rFonts w:ascii="Arial" w:hAnsi="Arial" w:cs="Arial"/>
        </w:rPr>
      </w:pPr>
    </w:p>
    <w:p w14:paraId="43EBF331" w14:textId="4DDD6E4D" w:rsidR="009F79DB" w:rsidRDefault="009F79DB" w:rsidP="009F79DB">
      <w:pPr>
        <w:spacing w:line="240" w:lineRule="auto"/>
        <w:ind w:left="450"/>
        <w:rPr>
          <w:rFonts w:ascii="Arial" w:hAnsi="Arial" w:cs="Arial"/>
        </w:rPr>
      </w:pPr>
      <w:r>
        <w:rPr>
          <w:rFonts w:ascii="Arial" w:hAnsi="Arial" w:cs="Arial"/>
        </w:rPr>
        <w:t xml:space="preserve">Last meeting, the board authorized Christy Fuller to complete the final edit of a board statement requested by Medicaid. Christy provided the final version which was submitted to </w:t>
      </w:r>
      <w:proofErr w:type="gramStart"/>
      <w:r>
        <w:rPr>
          <w:rFonts w:ascii="Arial" w:hAnsi="Arial" w:cs="Arial"/>
        </w:rPr>
        <w:t>Medicaid</w:t>
      </w:r>
      <w:proofErr w:type="gramEnd"/>
      <w:r>
        <w:rPr>
          <w:rFonts w:ascii="Arial" w:hAnsi="Arial" w:cs="Arial"/>
        </w:rPr>
        <w:t xml:space="preserve"> the end of December for their future meetings.</w:t>
      </w:r>
    </w:p>
    <w:p w14:paraId="3F3044BA" w14:textId="59507C99" w:rsidR="009F79DB" w:rsidRPr="009F79DB" w:rsidRDefault="009F79DB" w:rsidP="009F79DB">
      <w:pPr>
        <w:pStyle w:val="ListParagraph"/>
        <w:numPr>
          <w:ilvl w:val="0"/>
          <w:numId w:val="24"/>
        </w:numPr>
        <w:spacing w:line="240" w:lineRule="auto"/>
        <w:rPr>
          <w:rFonts w:ascii="Arial" w:hAnsi="Arial" w:cs="Arial"/>
        </w:rPr>
      </w:pPr>
      <w:r>
        <w:rPr>
          <w:rFonts w:ascii="Arial" w:hAnsi="Arial" w:cs="Arial"/>
        </w:rPr>
        <w:t xml:space="preserve">Complaints- Two new complaints were received for a total of 40 currently open/active. </w:t>
      </w:r>
    </w:p>
    <w:p w14:paraId="059F017B" w14:textId="77777777" w:rsidR="006B1B6B" w:rsidRPr="00231A24" w:rsidRDefault="006B1B6B" w:rsidP="00231A24">
      <w:pPr>
        <w:rPr>
          <w:rFonts w:ascii="Arial" w:eastAsia="Times New Roman" w:hAnsi="Arial" w:cs="Arial"/>
          <w:bCs/>
          <w:sz w:val="24"/>
          <w:szCs w:val="24"/>
        </w:rPr>
      </w:pPr>
    </w:p>
    <w:p w14:paraId="6889B2D8" w14:textId="48C79B54" w:rsidR="006B1B6B" w:rsidRDefault="006B1B6B" w:rsidP="006B1B6B">
      <w:pPr>
        <w:pStyle w:val="ListParagraph"/>
        <w:numPr>
          <w:ilvl w:val="0"/>
          <w:numId w:val="24"/>
        </w:numPr>
        <w:spacing w:line="240" w:lineRule="auto"/>
        <w:rPr>
          <w:rFonts w:ascii="Arial" w:eastAsia="Times New Roman" w:hAnsi="Arial" w:cs="Arial"/>
          <w:bCs/>
          <w:sz w:val="24"/>
          <w:szCs w:val="24"/>
        </w:rPr>
      </w:pPr>
      <w:r>
        <w:rPr>
          <w:rFonts w:ascii="Arial" w:eastAsia="Times New Roman" w:hAnsi="Arial" w:cs="Arial"/>
          <w:bCs/>
          <w:sz w:val="24"/>
          <w:szCs w:val="24"/>
        </w:rPr>
        <w:t>New/Renewal Applications</w:t>
      </w:r>
    </w:p>
    <w:p w14:paraId="25206D79" w14:textId="386C39B8" w:rsidR="006B1B6B" w:rsidRPr="006B1B6B" w:rsidRDefault="006B1B6B" w:rsidP="006B1B6B">
      <w:pPr>
        <w:pStyle w:val="ListParagraph"/>
        <w:ind w:left="1440"/>
        <w:rPr>
          <w:rFonts w:ascii="Arial" w:eastAsia="Times New Roman" w:hAnsi="Arial" w:cs="Arial"/>
          <w:bCs/>
          <w:sz w:val="24"/>
          <w:szCs w:val="24"/>
        </w:rPr>
      </w:pPr>
      <w:r>
        <w:rPr>
          <w:rFonts w:ascii="Arial" w:eastAsia="Times New Roman" w:hAnsi="Arial" w:cs="Arial"/>
          <w:bCs/>
          <w:sz w:val="24"/>
          <w:szCs w:val="24"/>
        </w:rPr>
        <w:t>Renewals</w:t>
      </w:r>
      <w:r>
        <w:rPr>
          <w:rFonts w:ascii="Arial" w:eastAsia="Times New Roman" w:hAnsi="Arial" w:cs="Arial"/>
          <w:bCs/>
          <w:sz w:val="24"/>
          <w:szCs w:val="24"/>
        </w:rPr>
        <w:tab/>
      </w:r>
      <w:r w:rsidR="00231A24">
        <w:rPr>
          <w:rFonts w:ascii="Arial" w:eastAsia="Times New Roman" w:hAnsi="Arial" w:cs="Arial"/>
          <w:bCs/>
          <w:sz w:val="24"/>
          <w:szCs w:val="24"/>
        </w:rPr>
        <w:t>December</w:t>
      </w:r>
      <w:r w:rsidR="00231A24">
        <w:rPr>
          <w:rFonts w:ascii="Arial" w:eastAsia="Times New Roman" w:hAnsi="Arial" w:cs="Arial"/>
          <w:bCs/>
          <w:sz w:val="24"/>
          <w:szCs w:val="24"/>
        </w:rPr>
        <w:tab/>
        <w:t>January to date</w:t>
      </w:r>
      <w:r>
        <w:rPr>
          <w:rFonts w:ascii="Arial" w:eastAsia="Times New Roman" w:hAnsi="Arial" w:cs="Arial"/>
          <w:bCs/>
          <w:sz w:val="24"/>
          <w:szCs w:val="24"/>
        </w:rPr>
        <w:tab/>
      </w:r>
      <w:r>
        <w:rPr>
          <w:rFonts w:ascii="Arial" w:eastAsia="Times New Roman" w:hAnsi="Arial" w:cs="Arial"/>
          <w:bCs/>
          <w:sz w:val="24"/>
          <w:szCs w:val="24"/>
        </w:rPr>
        <w:tab/>
        <w:t>Total</w:t>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p>
    <w:p w14:paraId="63789CB3" w14:textId="580A3C13" w:rsidR="006B1B6B" w:rsidRDefault="006B1B6B" w:rsidP="006B1B6B">
      <w:pPr>
        <w:pStyle w:val="ListParagraph"/>
        <w:spacing w:line="240" w:lineRule="auto"/>
        <w:ind w:left="450"/>
        <w:rPr>
          <w:rFonts w:ascii="Arial" w:eastAsia="Times New Roman" w:hAnsi="Arial" w:cs="Arial"/>
          <w:bCs/>
          <w:sz w:val="24"/>
          <w:szCs w:val="24"/>
        </w:rPr>
      </w:pPr>
      <w:r>
        <w:rPr>
          <w:rFonts w:ascii="Arial" w:eastAsia="Times New Roman" w:hAnsi="Arial" w:cs="Arial"/>
          <w:bCs/>
          <w:sz w:val="24"/>
          <w:szCs w:val="24"/>
        </w:rPr>
        <w:t xml:space="preserve">RBT- </w:t>
      </w:r>
      <w:r>
        <w:rPr>
          <w:rFonts w:ascii="Arial" w:eastAsia="Times New Roman" w:hAnsi="Arial" w:cs="Arial"/>
          <w:bCs/>
          <w:sz w:val="24"/>
          <w:szCs w:val="24"/>
        </w:rPr>
        <w:tab/>
      </w:r>
      <w:r w:rsidR="00231A24">
        <w:rPr>
          <w:rFonts w:ascii="Arial" w:eastAsia="Times New Roman" w:hAnsi="Arial" w:cs="Arial"/>
          <w:bCs/>
          <w:sz w:val="24"/>
          <w:szCs w:val="24"/>
        </w:rPr>
        <w:t>1965</w:t>
      </w:r>
      <w:r>
        <w:rPr>
          <w:rFonts w:ascii="Arial" w:eastAsia="Times New Roman" w:hAnsi="Arial" w:cs="Arial"/>
          <w:bCs/>
          <w:sz w:val="24"/>
          <w:szCs w:val="24"/>
        </w:rPr>
        <w:tab/>
      </w:r>
      <w:r>
        <w:rPr>
          <w:rFonts w:ascii="Arial" w:eastAsia="Times New Roman" w:hAnsi="Arial" w:cs="Arial"/>
          <w:bCs/>
          <w:sz w:val="24"/>
          <w:szCs w:val="24"/>
        </w:rPr>
        <w:tab/>
        <w:t>73</w:t>
      </w:r>
      <w:r>
        <w:rPr>
          <w:rFonts w:ascii="Arial" w:eastAsia="Times New Roman" w:hAnsi="Arial" w:cs="Arial"/>
          <w:bCs/>
          <w:sz w:val="24"/>
          <w:szCs w:val="24"/>
        </w:rPr>
        <w:tab/>
      </w:r>
      <w:r>
        <w:rPr>
          <w:rFonts w:ascii="Arial" w:eastAsia="Times New Roman" w:hAnsi="Arial" w:cs="Arial"/>
          <w:bCs/>
          <w:sz w:val="24"/>
          <w:szCs w:val="24"/>
        </w:rPr>
        <w:tab/>
        <w:t>56</w:t>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sidR="00231A24">
        <w:rPr>
          <w:rFonts w:ascii="Arial" w:eastAsia="Times New Roman" w:hAnsi="Arial" w:cs="Arial"/>
          <w:bCs/>
          <w:sz w:val="24"/>
          <w:szCs w:val="24"/>
        </w:rPr>
        <w:t>2133</w:t>
      </w:r>
      <w:proofErr w:type="gramStart"/>
      <w:r w:rsidR="00231A24">
        <w:rPr>
          <w:rFonts w:ascii="Arial" w:eastAsia="Times New Roman" w:hAnsi="Arial" w:cs="Arial"/>
          <w:bCs/>
          <w:sz w:val="24"/>
          <w:szCs w:val="24"/>
        </w:rPr>
        <w:t xml:space="preserve">   (</w:t>
      </w:r>
      <w:proofErr w:type="gramEnd"/>
      <w:r w:rsidR="00231A24">
        <w:rPr>
          <w:rFonts w:ascii="Arial" w:eastAsia="Times New Roman" w:hAnsi="Arial" w:cs="Arial"/>
          <w:bCs/>
          <w:sz w:val="24"/>
          <w:szCs w:val="24"/>
        </w:rPr>
        <w:t>down 1100)</w:t>
      </w:r>
    </w:p>
    <w:p w14:paraId="5C8D9F74" w14:textId="11F4878C" w:rsidR="006B1B6B" w:rsidRDefault="006B1B6B" w:rsidP="006B1B6B">
      <w:pPr>
        <w:pStyle w:val="ListParagraph"/>
        <w:spacing w:line="240" w:lineRule="auto"/>
        <w:ind w:left="450"/>
        <w:rPr>
          <w:rFonts w:ascii="Arial" w:eastAsia="Times New Roman" w:hAnsi="Arial" w:cs="Arial"/>
          <w:bCs/>
          <w:sz w:val="24"/>
          <w:szCs w:val="24"/>
        </w:rPr>
      </w:pPr>
      <w:r>
        <w:rPr>
          <w:rFonts w:ascii="Arial" w:eastAsia="Times New Roman" w:hAnsi="Arial" w:cs="Arial"/>
          <w:bCs/>
          <w:sz w:val="24"/>
          <w:szCs w:val="24"/>
        </w:rPr>
        <w:t>LaBA</w:t>
      </w:r>
      <w:r>
        <w:rPr>
          <w:rFonts w:ascii="Arial" w:eastAsia="Times New Roman" w:hAnsi="Arial" w:cs="Arial"/>
          <w:bCs/>
          <w:sz w:val="24"/>
          <w:szCs w:val="24"/>
        </w:rPr>
        <w:tab/>
      </w:r>
      <w:r w:rsidR="00231A24">
        <w:rPr>
          <w:rFonts w:ascii="Arial" w:eastAsia="Times New Roman" w:hAnsi="Arial" w:cs="Arial"/>
          <w:bCs/>
          <w:sz w:val="24"/>
          <w:szCs w:val="24"/>
        </w:rPr>
        <w:t>28</w:t>
      </w:r>
      <w:r>
        <w:rPr>
          <w:rFonts w:ascii="Arial" w:eastAsia="Times New Roman" w:hAnsi="Arial" w:cs="Arial"/>
          <w:bCs/>
          <w:sz w:val="24"/>
          <w:szCs w:val="24"/>
        </w:rPr>
        <w:tab/>
      </w:r>
      <w:r>
        <w:rPr>
          <w:rFonts w:ascii="Arial" w:eastAsia="Times New Roman" w:hAnsi="Arial" w:cs="Arial"/>
          <w:bCs/>
          <w:sz w:val="24"/>
          <w:szCs w:val="24"/>
        </w:rPr>
        <w:tab/>
      </w:r>
      <w:r w:rsidR="00231A24">
        <w:rPr>
          <w:rFonts w:ascii="Arial" w:eastAsia="Times New Roman" w:hAnsi="Arial" w:cs="Arial"/>
          <w:bCs/>
          <w:sz w:val="24"/>
          <w:szCs w:val="24"/>
        </w:rPr>
        <w:t>0</w:t>
      </w:r>
      <w:r>
        <w:rPr>
          <w:rFonts w:ascii="Arial" w:eastAsia="Times New Roman" w:hAnsi="Arial" w:cs="Arial"/>
          <w:bCs/>
          <w:sz w:val="24"/>
          <w:szCs w:val="24"/>
        </w:rPr>
        <w:tab/>
      </w:r>
      <w:r>
        <w:rPr>
          <w:rFonts w:ascii="Arial" w:eastAsia="Times New Roman" w:hAnsi="Arial" w:cs="Arial"/>
          <w:bCs/>
          <w:sz w:val="24"/>
          <w:szCs w:val="24"/>
        </w:rPr>
        <w:tab/>
      </w:r>
      <w:r w:rsidR="00231A24">
        <w:rPr>
          <w:rFonts w:ascii="Arial" w:eastAsia="Times New Roman" w:hAnsi="Arial" w:cs="Arial"/>
          <w:bCs/>
          <w:sz w:val="24"/>
          <w:szCs w:val="24"/>
        </w:rPr>
        <w:t>1</w:t>
      </w:r>
      <w:r w:rsidR="00231A24">
        <w:rPr>
          <w:rFonts w:ascii="Arial" w:eastAsia="Times New Roman" w:hAnsi="Arial" w:cs="Arial"/>
          <w:bCs/>
          <w:sz w:val="24"/>
          <w:szCs w:val="24"/>
        </w:rPr>
        <w:tab/>
      </w:r>
      <w:r w:rsidR="00231A24">
        <w:rPr>
          <w:rFonts w:ascii="Arial" w:eastAsia="Times New Roman" w:hAnsi="Arial" w:cs="Arial"/>
          <w:bCs/>
          <w:sz w:val="24"/>
          <w:szCs w:val="24"/>
        </w:rPr>
        <w:tab/>
      </w:r>
      <w:r w:rsidR="00231A24">
        <w:rPr>
          <w:rFonts w:ascii="Arial" w:eastAsia="Times New Roman" w:hAnsi="Arial" w:cs="Arial"/>
          <w:bCs/>
          <w:sz w:val="24"/>
          <w:szCs w:val="24"/>
        </w:rPr>
        <w:tab/>
      </w:r>
      <w:r w:rsidR="00231A24">
        <w:rPr>
          <w:rFonts w:ascii="Arial" w:eastAsia="Times New Roman" w:hAnsi="Arial" w:cs="Arial"/>
          <w:bCs/>
          <w:sz w:val="24"/>
          <w:szCs w:val="24"/>
        </w:rPr>
        <w:tab/>
        <w:t>29</w:t>
      </w:r>
    </w:p>
    <w:p w14:paraId="651D2428" w14:textId="25A4FE6A" w:rsidR="006B1B6B" w:rsidRDefault="006B1B6B" w:rsidP="006B1B6B">
      <w:pPr>
        <w:pStyle w:val="ListParagraph"/>
        <w:spacing w:line="240" w:lineRule="auto"/>
        <w:ind w:left="450"/>
        <w:rPr>
          <w:rFonts w:ascii="Arial" w:eastAsia="Times New Roman" w:hAnsi="Arial" w:cs="Arial"/>
          <w:bCs/>
          <w:sz w:val="24"/>
          <w:szCs w:val="24"/>
        </w:rPr>
      </w:pPr>
      <w:r>
        <w:rPr>
          <w:rFonts w:ascii="Arial" w:eastAsia="Times New Roman" w:hAnsi="Arial" w:cs="Arial"/>
          <w:bCs/>
          <w:sz w:val="24"/>
          <w:szCs w:val="24"/>
        </w:rPr>
        <w:t>LBA</w:t>
      </w:r>
      <w:r>
        <w:rPr>
          <w:rFonts w:ascii="Arial" w:eastAsia="Times New Roman" w:hAnsi="Arial" w:cs="Arial"/>
          <w:bCs/>
          <w:sz w:val="24"/>
          <w:szCs w:val="24"/>
        </w:rPr>
        <w:tab/>
      </w:r>
      <w:r w:rsidR="00231A24">
        <w:rPr>
          <w:rFonts w:ascii="Arial" w:eastAsia="Times New Roman" w:hAnsi="Arial" w:cs="Arial"/>
          <w:bCs/>
          <w:sz w:val="24"/>
          <w:szCs w:val="24"/>
        </w:rPr>
        <w:t>594</w:t>
      </w:r>
      <w:r>
        <w:rPr>
          <w:rFonts w:ascii="Arial" w:eastAsia="Times New Roman" w:hAnsi="Arial" w:cs="Arial"/>
          <w:bCs/>
          <w:sz w:val="24"/>
          <w:szCs w:val="24"/>
        </w:rPr>
        <w:tab/>
      </w:r>
      <w:r>
        <w:rPr>
          <w:rFonts w:ascii="Arial" w:eastAsia="Times New Roman" w:hAnsi="Arial" w:cs="Arial"/>
          <w:bCs/>
          <w:sz w:val="24"/>
          <w:szCs w:val="24"/>
        </w:rPr>
        <w:tab/>
      </w:r>
      <w:r w:rsidR="00231A24">
        <w:rPr>
          <w:rFonts w:ascii="Arial" w:eastAsia="Times New Roman" w:hAnsi="Arial" w:cs="Arial"/>
          <w:bCs/>
          <w:sz w:val="24"/>
          <w:szCs w:val="24"/>
        </w:rPr>
        <w:t>7</w:t>
      </w:r>
      <w:r>
        <w:rPr>
          <w:rFonts w:ascii="Arial" w:eastAsia="Times New Roman" w:hAnsi="Arial" w:cs="Arial"/>
          <w:bCs/>
          <w:sz w:val="24"/>
          <w:szCs w:val="24"/>
        </w:rPr>
        <w:tab/>
      </w:r>
      <w:r>
        <w:rPr>
          <w:rFonts w:ascii="Arial" w:eastAsia="Times New Roman" w:hAnsi="Arial" w:cs="Arial"/>
          <w:bCs/>
          <w:sz w:val="24"/>
          <w:szCs w:val="24"/>
        </w:rPr>
        <w:tab/>
      </w:r>
      <w:r w:rsidR="00231A24">
        <w:rPr>
          <w:rFonts w:ascii="Arial" w:eastAsia="Times New Roman" w:hAnsi="Arial" w:cs="Arial"/>
          <w:bCs/>
          <w:sz w:val="24"/>
          <w:szCs w:val="24"/>
        </w:rPr>
        <w:t>14</w:t>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sidR="00231A24">
        <w:rPr>
          <w:rFonts w:ascii="Arial" w:eastAsia="Times New Roman" w:hAnsi="Arial" w:cs="Arial"/>
          <w:bCs/>
          <w:sz w:val="24"/>
          <w:szCs w:val="24"/>
        </w:rPr>
        <w:t>615</w:t>
      </w:r>
      <w:proofErr w:type="gramStart"/>
      <w:r w:rsidR="00231A24">
        <w:rPr>
          <w:rFonts w:ascii="Arial" w:eastAsia="Times New Roman" w:hAnsi="Arial" w:cs="Arial"/>
          <w:bCs/>
          <w:sz w:val="24"/>
          <w:szCs w:val="24"/>
        </w:rPr>
        <w:t xml:space="preserve">   (</w:t>
      </w:r>
      <w:proofErr w:type="gramEnd"/>
      <w:r w:rsidR="00231A24">
        <w:rPr>
          <w:rFonts w:ascii="Arial" w:eastAsia="Times New Roman" w:hAnsi="Arial" w:cs="Arial"/>
          <w:bCs/>
          <w:sz w:val="24"/>
          <w:szCs w:val="24"/>
        </w:rPr>
        <w:t>down 21)</w:t>
      </w:r>
      <w:r>
        <w:rPr>
          <w:rFonts w:ascii="Arial" w:eastAsia="Times New Roman" w:hAnsi="Arial" w:cs="Arial"/>
          <w:bCs/>
          <w:sz w:val="24"/>
          <w:szCs w:val="24"/>
        </w:rPr>
        <w:tab/>
      </w:r>
    </w:p>
    <w:p w14:paraId="03A64597" w14:textId="77777777" w:rsidR="006B1B6B" w:rsidRDefault="006B1B6B" w:rsidP="006B1B6B">
      <w:pPr>
        <w:pStyle w:val="ListParagraph"/>
        <w:spacing w:line="240" w:lineRule="auto"/>
        <w:ind w:left="450"/>
        <w:rPr>
          <w:rFonts w:ascii="Arial" w:eastAsia="Times New Roman" w:hAnsi="Arial" w:cs="Arial"/>
          <w:bCs/>
          <w:sz w:val="24"/>
          <w:szCs w:val="24"/>
        </w:rPr>
      </w:pPr>
    </w:p>
    <w:p w14:paraId="242BA2BD" w14:textId="77777777" w:rsidR="001F244C" w:rsidRDefault="001F244C" w:rsidP="006B1B6B">
      <w:pPr>
        <w:pStyle w:val="ListParagraph"/>
        <w:spacing w:line="240" w:lineRule="auto"/>
        <w:ind w:left="450"/>
        <w:rPr>
          <w:rFonts w:ascii="Arial" w:eastAsia="Times New Roman" w:hAnsi="Arial" w:cs="Arial"/>
          <w:bCs/>
          <w:sz w:val="24"/>
          <w:szCs w:val="24"/>
        </w:rPr>
      </w:pPr>
    </w:p>
    <w:p w14:paraId="34B96DA5" w14:textId="08F6A9A5" w:rsidR="001F244C" w:rsidRDefault="001F244C" w:rsidP="001F244C">
      <w:pPr>
        <w:pStyle w:val="ListParagraph"/>
        <w:numPr>
          <w:ilvl w:val="0"/>
          <w:numId w:val="24"/>
        </w:numPr>
        <w:spacing w:line="240" w:lineRule="auto"/>
        <w:rPr>
          <w:rFonts w:ascii="Arial" w:eastAsia="Times New Roman" w:hAnsi="Arial" w:cs="Arial"/>
          <w:bCs/>
          <w:sz w:val="24"/>
          <w:szCs w:val="24"/>
        </w:rPr>
      </w:pPr>
      <w:r>
        <w:rPr>
          <w:rFonts w:ascii="Arial" w:eastAsia="Times New Roman" w:hAnsi="Arial" w:cs="Arial"/>
          <w:bCs/>
          <w:sz w:val="24"/>
          <w:szCs w:val="24"/>
        </w:rPr>
        <w:t xml:space="preserve">Agenda items for next meeting: </w:t>
      </w:r>
      <w:r w:rsidR="00231A24">
        <w:rPr>
          <w:rFonts w:ascii="Arial" w:eastAsia="Times New Roman" w:hAnsi="Arial" w:cs="Arial"/>
          <w:bCs/>
          <w:sz w:val="24"/>
          <w:szCs w:val="24"/>
        </w:rPr>
        <w:t>Christy Fuller</w:t>
      </w:r>
      <w:r>
        <w:rPr>
          <w:rFonts w:ascii="Arial" w:eastAsia="Times New Roman" w:hAnsi="Arial" w:cs="Arial"/>
          <w:bCs/>
          <w:sz w:val="24"/>
          <w:szCs w:val="24"/>
        </w:rPr>
        <w:t xml:space="preserve"> made the motion to include all the standing agenda items </w:t>
      </w:r>
      <w:r w:rsidR="00231A24">
        <w:rPr>
          <w:rFonts w:ascii="Arial" w:eastAsia="Times New Roman" w:hAnsi="Arial" w:cs="Arial"/>
          <w:bCs/>
          <w:sz w:val="24"/>
          <w:szCs w:val="24"/>
        </w:rPr>
        <w:t xml:space="preserve">and </w:t>
      </w:r>
      <w:proofErr w:type="gramStart"/>
      <w:r w:rsidR="00231A24">
        <w:rPr>
          <w:rFonts w:ascii="Arial" w:eastAsia="Times New Roman" w:hAnsi="Arial" w:cs="Arial"/>
          <w:bCs/>
          <w:sz w:val="24"/>
          <w:szCs w:val="24"/>
        </w:rPr>
        <w:t>add</w:t>
      </w:r>
      <w:proofErr w:type="gramEnd"/>
      <w:r w:rsidR="00231A24">
        <w:rPr>
          <w:rFonts w:ascii="Arial" w:eastAsia="Times New Roman" w:hAnsi="Arial" w:cs="Arial"/>
          <w:bCs/>
          <w:sz w:val="24"/>
          <w:szCs w:val="24"/>
        </w:rPr>
        <w:t xml:space="preserve"> NABA report; Stephanie Huff seconded the </w:t>
      </w:r>
      <w:proofErr w:type="gramStart"/>
      <w:r w:rsidR="00231A24">
        <w:rPr>
          <w:rFonts w:ascii="Arial" w:eastAsia="Times New Roman" w:hAnsi="Arial" w:cs="Arial"/>
          <w:bCs/>
          <w:sz w:val="24"/>
          <w:szCs w:val="24"/>
        </w:rPr>
        <w:t>motion</w:t>
      </w:r>
      <w:proofErr w:type="gramEnd"/>
      <w:r w:rsidR="00231A24">
        <w:rPr>
          <w:rFonts w:ascii="Arial" w:eastAsia="Times New Roman" w:hAnsi="Arial" w:cs="Arial"/>
          <w:bCs/>
          <w:sz w:val="24"/>
          <w:szCs w:val="24"/>
        </w:rPr>
        <w:t xml:space="preserve"> and it passed.</w:t>
      </w:r>
    </w:p>
    <w:p w14:paraId="5FE35B4D" w14:textId="6A6DE428" w:rsidR="006B1B6B" w:rsidRDefault="006B1B6B" w:rsidP="001F244C">
      <w:pPr>
        <w:pStyle w:val="ListParagraph"/>
        <w:spacing w:line="240" w:lineRule="auto"/>
        <w:ind w:left="450"/>
        <w:rPr>
          <w:rFonts w:ascii="Arial" w:eastAsia="Times New Roman" w:hAnsi="Arial" w:cs="Arial"/>
          <w:bCs/>
          <w:sz w:val="24"/>
          <w:szCs w:val="24"/>
        </w:rPr>
      </w:pPr>
      <w:r w:rsidRPr="001F244C">
        <w:rPr>
          <w:rFonts w:ascii="Arial" w:eastAsia="Times New Roman" w:hAnsi="Arial" w:cs="Arial"/>
          <w:bCs/>
          <w:sz w:val="24"/>
          <w:szCs w:val="24"/>
        </w:rPr>
        <w:tab/>
      </w:r>
    </w:p>
    <w:p w14:paraId="0F423988" w14:textId="20AB3EF3" w:rsidR="001F244C" w:rsidRDefault="00231A24" w:rsidP="009D118D">
      <w:pPr>
        <w:pStyle w:val="ListParagraph"/>
        <w:numPr>
          <w:ilvl w:val="0"/>
          <w:numId w:val="24"/>
        </w:numPr>
        <w:spacing w:line="240" w:lineRule="auto"/>
        <w:rPr>
          <w:rFonts w:ascii="Arial" w:eastAsia="Times New Roman" w:hAnsi="Arial" w:cs="Arial"/>
          <w:bCs/>
          <w:sz w:val="24"/>
          <w:szCs w:val="24"/>
        </w:rPr>
      </w:pPr>
      <w:r>
        <w:rPr>
          <w:rFonts w:ascii="Arial" w:eastAsia="Times New Roman" w:hAnsi="Arial" w:cs="Arial"/>
          <w:bCs/>
          <w:sz w:val="24"/>
          <w:szCs w:val="24"/>
        </w:rPr>
        <w:t xml:space="preserve">There was no </w:t>
      </w:r>
      <w:r w:rsidR="001F244C" w:rsidRPr="00231A24">
        <w:rPr>
          <w:rFonts w:ascii="Arial" w:eastAsia="Times New Roman" w:hAnsi="Arial" w:cs="Arial"/>
          <w:bCs/>
          <w:sz w:val="24"/>
          <w:szCs w:val="24"/>
        </w:rPr>
        <w:t>Public Comment</w:t>
      </w:r>
      <w:r>
        <w:rPr>
          <w:rFonts w:ascii="Arial" w:eastAsia="Times New Roman" w:hAnsi="Arial" w:cs="Arial"/>
          <w:bCs/>
          <w:sz w:val="24"/>
          <w:szCs w:val="24"/>
        </w:rPr>
        <w:t>.</w:t>
      </w:r>
    </w:p>
    <w:p w14:paraId="51E8A7F4" w14:textId="77777777" w:rsidR="00231A24" w:rsidRPr="00231A24" w:rsidRDefault="00231A24" w:rsidP="00231A24">
      <w:pPr>
        <w:pStyle w:val="ListParagraph"/>
        <w:rPr>
          <w:rFonts w:ascii="Arial" w:eastAsia="Times New Roman" w:hAnsi="Arial" w:cs="Arial"/>
          <w:bCs/>
          <w:sz w:val="24"/>
          <w:szCs w:val="24"/>
        </w:rPr>
      </w:pPr>
    </w:p>
    <w:p w14:paraId="1FB084F0" w14:textId="77777777" w:rsidR="00231A24" w:rsidRPr="001F244C" w:rsidRDefault="00231A24" w:rsidP="00231A24">
      <w:pPr>
        <w:pStyle w:val="ListParagraph"/>
        <w:spacing w:line="240" w:lineRule="auto"/>
        <w:ind w:left="450"/>
        <w:rPr>
          <w:rFonts w:ascii="Arial" w:eastAsia="Times New Roman" w:hAnsi="Arial" w:cs="Arial"/>
          <w:bCs/>
          <w:sz w:val="24"/>
          <w:szCs w:val="24"/>
        </w:rPr>
      </w:pPr>
    </w:p>
    <w:p w14:paraId="757471E4" w14:textId="4FC1A107" w:rsidR="001F244C" w:rsidRPr="001F244C" w:rsidRDefault="001F244C" w:rsidP="001F244C">
      <w:pPr>
        <w:pStyle w:val="ListParagraph"/>
        <w:numPr>
          <w:ilvl w:val="0"/>
          <w:numId w:val="24"/>
        </w:numPr>
        <w:spacing w:line="240" w:lineRule="auto"/>
        <w:rPr>
          <w:rFonts w:ascii="Arial" w:eastAsia="Times New Roman" w:hAnsi="Arial" w:cs="Arial"/>
          <w:bCs/>
          <w:sz w:val="24"/>
          <w:szCs w:val="24"/>
        </w:rPr>
      </w:pPr>
      <w:r>
        <w:rPr>
          <w:rFonts w:ascii="Arial" w:eastAsia="Times New Roman" w:hAnsi="Arial" w:cs="Arial"/>
          <w:bCs/>
          <w:sz w:val="24"/>
          <w:szCs w:val="24"/>
        </w:rPr>
        <w:t xml:space="preserve">Dr. Fronapfel adjourned the meeting at </w:t>
      </w:r>
      <w:r w:rsidR="00231A24">
        <w:rPr>
          <w:rFonts w:ascii="Arial" w:eastAsia="Times New Roman" w:hAnsi="Arial" w:cs="Arial"/>
          <w:bCs/>
          <w:sz w:val="24"/>
          <w:szCs w:val="24"/>
        </w:rPr>
        <w:t>10:27</w:t>
      </w:r>
      <w:r>
        <w:rPr>
          <w:rFonts w:ascii="Arial" w:eastAsia="Times New Roman" w:hAnsi="Arial" w:cs="Arial"/>
          <w:bCs/>
          <w:sz w:val="24"/>
          <w:szCs w:val="24"/>
        </w:rPr>
        <w:t xml:space="preserve"> a.m.</w:t>
      </w:r>
    </w:p>
    <w:sectPr w:rsidR="001F244C" w:rsidRPr="001F244C" w:rsidSect="00585676">
      <w:footerReference w:type="default" r:id="rId11"/>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5BD51" w14:textId="77777777" w:rsidR="0088061F" w:rsidRDefault="0088061F">
      <w:pPr>
        <w:spacing w:after="0" w:line="240" w:lineRule="auto"/>
      </w:pPr>
      <w:r>
        <w:separator/>
      </w:r>
    </w:p>
  </w:endnote>
  <w:endnote w:type="continuationSeparator" w:id="0">
    <w:p w14:paraId="3254D611" w14:textId="77777777" w:rsidR="0088061F" w:rsidRDefault="0088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3269" w14:textId="77777777" w:rsidR="00CA4E37" w:rsidRDefault="00A339A0">
    <w:pPr>
      <w:pStyle w:val="Footer"/>
      <w:ind w:left="-1170"/>
    </w:pPr>
    <w:r>
      <w:rPr>
        <w:noProof/>
      </w:rPr>
      <w:drawing>
        <wp:anchor distT="0" distB="0" distL="114300" distR="114300" simplePos="0" relativeHeight="251660288" behindDoc="0" locked="0" layoutInCell="1" allowOverlap="1" wp14:anchorId="37534743" wp14:editId="10E1AF55">
          <wp:simplePos x="0" y="0"/>
          <wp:positionH relativeFrom="page">
            <wp:posOffset>182880</wp:posOffset>
          </wp:positionH>
          <wp:positionV relativeFrom="page">
            <wp:posOffset>9189720</wp:posOffset>
          </wp:positionV>
          <wp:extent cx="7352270" cy="647700"/>
          <wp:effectExtent l="0" t="0" r="1270" b="0"/>
          <wp:wrapTight wrapText="bothSides">
            <wp:wrapPolygon edited="0">
              <wp:start x="0" y="0"/>
              <wp:lineTo x="0" y="20965"/>
              <wp:lineTo x="21548" y="20965"/>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969" cy="64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3EBFF" w14:textId="77777777" w:rsidR="0088061F" w:rsidRDefault="0088061F">
      <w:pPr>
        <w:spacing w:after="0" w:line="240" w:lineRule="auto"/>
      </w:pPr>
      <w:r>
        <w:separator/>
      </w:r>
    </w:p>
  </w:footnote>
  <w:footnote w:type="continuationSeparator" w:id="0">
    <w:p w14:paraId="67D54CC0" w14:textId="77777777" w:rsidR="0088061F" w:rsidRDefault="00880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15608"/>
    <w:multiLevelType w:val="hybridMultilevel"/>
    <w:tmpl w:val="51FE15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4F0F6F"/>
    <w:multiLevelType w:val="hybridMultilevel"/>
    <w:tmpl w:val="D5CC9F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903178"/>
    <w:multiLevelType w:val="hybridMultilevel"/>
    <w:tmpl w:val="F52C3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7F798F"/>
    <w:multiLevelType w:val="hybridMultilevel"/>
    <w:tmpl w:val="67A00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275990"/>
    <w:multiLevelType w:val="hybridMultilevel"/>
    <w:tmpl w:val="70920F58"/>
    <w:lvl w:ilvl="0" w:tplc="0B38BCCE">
      <w:start w:val="1"/>
      <w:numFmt w:val="decimal"/>
      <w:lvlText w:val="%1."/>
      <w:lvlJc w:val="left"/>
      <w:pPr>
        <w:ind w:left="450" w:hanging="360"/>
      </w:pPr>
      <w:rPr>
        <w:rFonts w:ascii="Arial" w:hAnsi="Arial" w:cs="Arial" w:hint="default"/>
        <w:b w:val="0"/>
        <w:bCs w:val="0"/>
        <w:sz w:val="24"/>
        <w:szCs w:val="24"/>
      </w:rPr>
    </w:lvl>
    <w:lvl w:ilvl="1" w:tplc="04090017">
      <w:start w:val="1"/>
      <w:numFmt w:val="lowerLetter"/>
      <w:lvlText w:val="%2)"/>
      <w:lvlJc w:val="left"/>
      <w:pPr>
        <w:ind w:left="1080" w:hanging="360"/>
      </w:p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ind w:left="2880" w:hanging="360"/>
      </w:pPr>
    </w:lvl>
    <w:lvl w:ilvl="4" w:tplc="04090017">
      <w:start w:val="1"/>
      <w:numFmt w:val="lowerLetter"/>
      <w:lvlText w:val="%5)"/>
      <w:lvlJc w:val="left"/>
      <w:pPr>
        <w:spacing w:after="120"/>
        <w:ind w:left="1757"/>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D63963"/>
    <w:multiLevelType w:val="hybridMultilevel"/>
    <w:tmpl w:val="B0647EA4"/>
    <w:lvl w:ilvl="0" w:tplc="FFFFFFF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1F42769"/>
    <w:multiLevelType w:val="hybridMultilevel"/>
    <w:tmpl w:val="4C62C91C"/>
    <w:lvl w:ilvl="0" w:tplc="04090001">
      <w:start w:val="1"/>
      <w:numFmt w:val="bullet"/>
      <w:lvlText w:val=""/>
      <w:lvlJc w:val="left"/>
      <w:pPr>
        <w:ind w:left="360" w:hanging="360"/>
      </w:pPr>
      <w:rPr>
        <w:rFonts w:ascii="Symbol" w:hAnsi="Symbol" w:hint="default"/>
        <w:b w:val="0"/>
        <w:bCs w:val="0"/>
        <w:sz w:val="24"/>
        <w:szCs w:val="24"/>
      </w:rPr>
    </w:lvl>
    <w:lvl w:ilvl="1" w:tplc="FFFFFFFF">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7306A85"/>
    <w:multiLevelType w:val="hybridMultilevel"/>
    <w:tmpl w:val="8872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C3437"/>
    <w:multiLevelType w:val="hybridMultilevel"/>
    <w:tmpl w:val="DE4A45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74326E"/>
    <w:multiLevelType w:val="hybridMultilevel"/>
    <w:tmpl w:val="C3288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AA4D5A"/>
    <w:multiLevelType w:val="hybridMultilevel"/>
    <w:tmpl w:val="608C44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8A45DC"/>
    <w:multiLevelType w:val="hybridMultilevel"/>
    <w:tmpl w:val="0E2AD616"/>
    <w:lvl w:ilvl="0" w:tplc="04090017">
      <w:start w:val="1"/>
      <w:numFmt w:val="lowerLetter"/>
      <w:lvlText w:val="%1)"/>
      <w:lvlJc w:val="left"/>
      <w:pPr>
        <w:ind w:left="1080" w:hanging="360"/>
      </w:pPr>
      <w:rPr>
        <w:b w:val="0"/>
        <w:bCs w:val="0"/>
        <w:sz w:val="24"/>
        <w:szCs w:val="24"/>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790" w:hanging="180"/>
      </w:pPr>
      <w:rPr>
        <w:rFonts w:ascii="Symbol" w:hAnsi="Symbol" w:hint="default"/>
      </w:rPr>
    </w:lvl>
    <w:lvl w:ilvl="3" w:tplc="FFFFFFFF">
      <w:start w:val="1"/>
      <w:numFmt w:val="decimal"/>
      <w:lvlText w:val="%4."/>
      <w:lvlJc w:val="left"/>
      <w:pPr>
        <w:ind w:left="3600" w:hanging="360"/>
      </w:pPr>
    </w:lvl>
    <w:lvl w:ilvl="4" w:tplc="FFFFFFFF">
      <w:start w:val="1"/>
      <w:numFmt w:val="lowerLetter"/>
      <w:lvlText w:val="%5)"/>
      <w:lvlJc w:val="left"/>
      <w:pPr>
        <w:spacing w:after="120"/>
        <w:ind w:left="2477"/>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FAC2F7B"/>
    <w:multiLevelType w:val="hybridMultilevel"/>
    <w:tmpl w:val="6178A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BC07BA"/>
    <w:multiLevelType w:val="hybridMultilevel"/>
    <w:tmpl w:val="1F52D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D9779B1"/>
    <w:multiLevelType w:val="hybridMultilevel"/>
    <w:tmpl w:val="7CB6F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D75866"/>
    <w:multiLevelType w:val="hybridMultilevel"/>
    <w:tmpl w:val="2AAC5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6795655">
    <w:abstractNumId w:val="33"/>
  </w:num>
  <w:num w:numId="2" w16cid:durableId="971056972">
    <w:abstractNumId w:val="13"/>
  </w:num>
  <w:num w:numId="3" w16cid:durableId="1070465737">
    <w:abstractNumId w:val="10"/>
  </w:num>
  <w:num w:numId="4" w16cid:durableId="655300483">
    <w:abstractNumId w:val="36"/>
  </w:num>
  <w:num w:numId="5" w16cid:durableId="599335820">
    <w:abstractNumId w:val="15"/>
  </w:num>
  <w:num w:numId="6" w16cid:durableId="2095854933">
    <w:abstractNumId w:val="27"/>
  </w:num>
  <w:num w:numId="7" w16cid:durableId="44719979">
    <w:abstractNumId w:val="30"/>
  </w:num>
  <w:num w:numId="8" w16cid:durableId="561871917">
    <w:abstractNumId w:val="9"/>
  </w:num>
  <w:num w:numId="9" w16cid:durableId="611671493">
    <w:abstractNumId w:val="7"/>
  </w:num>
  <w:num w:numId="10" w16cid:durableId="77872766">
    <w:abstractNumId w:val="6"/>
  </w:num>
  <w:num w:numId="11" w16cid:durableId="17044519">
    <w:abstractNumId w:val="5"/>
  </w:num>
  <w:num w:numId="12" w16cid:durableId="860357538">
    <w:abstractNumId w:val="4"/>
  </w:num>
  <w:num w:numId="13" w16cid:durableId="361128883">
    <w:abstractNumId w:val="8"/>
  </w:num>
  <w:num w:numId="14" w16cid:durableId="1922372422">
    <w:abstractNumId w:val="3"/>
  </w:num>
  <w:num w:numId="15" w16cid:durableId="735083631">
    <w:abstractNumId w:val="2"/>
  </w:num>
  <w:num w:numId="16" w16cid:durableId="382367304">
    <w:abstractNumId w:val="1"/>
  </w:num>
  <w:num w:numId="17" w16cid:durableId="243154216">
    <w:abstractNumId w:val="0"/>
  </w:num>
  <w:num w:numId="18" w16cid:durableId="954410985">
    <w:abstractNumId w:val="19"/>
  </w:num>
  <w:num w:numId="19" w16cid:durableId="2054227010">
    <w:abstractNumId w:val="21"/>
  </w:num>
  <w:num w:numId="20" w16cid:durableId="167601145">
    <w:abstractNumId w:val="34"/>
  </w:num>
  <w:num w:numId="21" w16cid:durableId="1451244498">
    <w:abstractNumId w:val="28"/>
  </w:num>
  <w:num w:numId="22" w16cid:durableId="1184827590">
    <w:abstractNumId w:val="12"/>
  </w:num>
  <w:num w:numId="23" w16cid:durableId="471025854">
    <w:abstractNumId w:val="38"/>
  </w:num>
  <w:num w:numId="24" w16cid:durableId="546798081">
    <w:abstractNumId w:val="18"/>
  </w:num>
  <w:num w:numId="25" w16cid:durableId="199098411">
    <w:abstractNumId w:val="35"/>
  </w:num>
  <w:num w:numId="26" w16cid:durableId="563028654">
    <w:abstractNumId w:val="20"/>
  </w:num>
  <w:num w:numId="27" w16cid:durableId="858205768">
    <w:abstractNumId w:val="23"/>
  </w:num>
  <w:num w:numId="28" w16cid:durableId="275648053">
    <w:abstractNumId w:val="26"/>
  </w:num>
  <w:num w:numId="29" w16cid:durableId="282419102">
    <w:abstractNumId w:val="11"/>
  </w:num>
  <w:num w:numId="30" w16cid:durableId="2143189362">
    <w:abstractNumId w:val="31"/>
  </w:num>
  <w:num w:numId="31" w16cid:durableId="1739357642">
    <w:abstractNumId w:val="37"/>
  </w:num>
  <w:num w:numId="32" w16cid:durableId="1043941013">
    <w:abstractNumId w:val="29"/>
  </w:num>
  <w:num w:numId="33" w16cid:durableId="716903972">
    <w:abstractNumId w:val="17"/>
  </w:num>
  <w:num w:numId="34" w16cid:durableId="600256808">
    <w:abstractNumId w:val="16"/>
  </w:num>
  <w:num w:numId="35" w16cid:durableId="1335382476">
    <w:abstractNumId w:val="25"/>
  </w:num>
  <w:num w:numId="36" w16cid:durableId="985084569">
    <w:abstractNumId w:val="32"/>
  </w:num>
  <w:num w:numId="37" w16cid:durableId="919944273">
    <w:abstractNumId w:val="24"/>
  </w:num>
  <w:num w:numId="38" w16cid:durableId="1356493567">
    <w:abstractNumId w:val="14"/>
  </w:num>
  <w:num w:numId="39" w16cid:durableId="6493602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1"/>
    <w:rsid w:val="00010FDA"/>
    <w:rsid w:val="00023B89"/>
    <w:rsid w:val="00023D50"/>
    <w:rsid w:val="00026317"/>
    <w:rsid w:val="00035DD7"/>
    <w:rsid w:val="00052C63"/>
    <w:rsid w:val="00061C93"/>
    <w:rsid w:val="0006668C"/>
    <w:rsid w:val="00067C87"/>
    <w:rsid w:val="000706DA"/>
    <w:rsid w:val="00076E0F"/>
    <w:rsid w:val="000855F2"/>
    <w:rsid w:val="00095296"/>
    <w:rsid w:val="000A0615"/>
    <w:rsid w:val="000B097F"/>
    <w:rsid w:val="000B1999"/>
    <w:rsid w:val="000C2584"/>
    <w:rsid w:val="000D18B6"/>
    <w:rsid w:val="000D252B"/>
    <w:rsid w:val="000E5E91"/>
    <w:rsid w:val="000F6103"/>
    <w:rsid w:val="000F7FB2"/>
    <w:rsid w:val="00101728"/>
    <w:rsid w:val="00102DA4"/>
    <w:rsid w:val="00103DBE"/>
    <w:rsid w:val="0010540E"/>
    <w:rsid w:val="00113039"/>
    <w:rsid w:val="001208AC"/>
    <w:rsid w:val="001213CD"/>
    <w:rsid w:val="0012254B"/>
    <w:rsid w:val="00122F6D"/>
    <w:rsid w:val="001322EF"/>
    <w:rsid w:val="00140D09"/>
    <w:rsid w:val="001445E4"/>
    <w:rsid w:val="001471DB"/>
    <w:rsid w:val="001525FD"/>
    <w:rsid w:val="00157C6A"/>
    <w:rsid w:val="001659E9"/>
    <w:rsid w:val="00166040"/>
    <w:rsid w:val="00183102"/>
    <w:rsid w:val="00184364"/>
    <w:rsid w:val="00186197"/>
    <w:rsid w:val="001906A6"/>
    <w:rsid w:val="00192F90"/>
    <w:rsid w:val="001A3501"/>
    <w:rsid w:val="001A3C83"/>
    <w:rsid w:val="001A719B"/>
    <w:rsid w:val="001B1E7E"/>
    <w:rsid w:val="001C390F"/>
    <w:rsid w:val="001D2988"/>
    <w:rsid w:val="001D4C08"/>
    <w:rsid w:val="001E0169"/>
    <w:rsid w:val="001E2D51"/>
    <w:rsid w:val="001E3A8D"/>
    <w:rsid w:val="001F244C"/>
    <w:rsid w:val="00200BDC"/>
    <w:rsid w:val="002013DA"/>
    <w:rsid w:val="00205217"/>
    <w:rsid w:val="00210E91"/>
    <w:rsid w:val="00227852"/>
    <w:rsid w:val="00231A24"/>
    <w:rsid w:val="002500B3"/>
    <w:rsid w:val="0025606A"/>
    <w:rsid w:val="00256136"/>
    <w:rsid w:val="00257945"/>
    <w:rsid w:val="00264354"/>
    <w:rsid w:val="002665ED"/>
    <w:rsid w:val="002774DC"/>
    <w:rsid w:val="00277E95"/>
    <w:rsid w:val="00280044"/>
    <w:rsid w:val="00294F5F"/>
    <w:rsid w:val="00295A2B"/>
    <w:rsid w:val="00297C54"/>
    <w:rsid w:val="002A0744"/>
    <w:rsid w:val="002A3061"/>
    <w:rsid w:val="002A6378"/>
    <w:rsid w:val="002A75E7"/>
    <w:rsid w:val="002B2046"/>
    <w:rsid w:val="002B4B07"/>
    <w:rsid w:val="002C3EC9"/>
    <w:rsid w:val="002C5485"/>
    <w:rsid w:val="002D3331"/>
    <w:rsid w:val="002E333A"/>
    <w:rsid w:val="002E5BF5"/>
    <w:rsid w:val="002F6C16"/>
    <w:rsid w:val="00307F04"/>
    <w:rsid w:val="00316BFE"/>
    <w:rsid w:val="00321AFB"/>
    <w:rsid w:val="00323BC4"/>
    <w:rsid w:val="00323F39"/>
    <w:rsid w:val="0033008C"/>
    <w:rsid w:val="00330855"/>
    <w:rsid w:val="00330D79"/>
    <w:rsid w:val="00331C0A"/>
    <w:rsid w:val="00332744"/>
    <w:rsid w:val="00332FA6"/>
    <w:rsid w:val="00333912"/>
    <w:rsid w:val="003377ED"/>
    <w:rsid w:val="00346D63"/>
    <w:rsid w:val="003553B3"/>
    <w:rsid w:val="003648AA"/>
    <w:rsid w:val="00383C14"/>
    <w:rsid w:val="00392A75"/>
    <w:rsid w:val="00395909"/>
    <w:rsid w:val="00396C08"/>
    <w:rsid w:val="00397ED3"/>
    <w:rsid w:val="003A270E"/>
    <w:rsid w:val="003A3435"/>
    <w:rsid w:val="003A546C"/>
    <w:rsid w:val="003A7849"/>
    <w:rsid w:val="003C20B8"/>
    <w:rsid w:val="003C5A02"/>
    <w:rsid w:val="003C5C06"/>
    <w:rsid w:val="003C727F"/>
    <w:rsid w:val="003D0264"/>
    <w:rsid w:val="003D3862"/>
    <w:rsid w:val="003D4320"/>
    <w:rsid w:val="003E016F"/>
    <w:rsid w:val="003E1C5E"/>
    <w:rsid w:val="003E3A16"/>
    <w:rsid w:val="003F00EA"/>
    <w:rsid w:val="003F6C06"/>
    <w:rsid w:val="00403DD9"/>
    <w:rsid w:val="004040F6"/>
    <w:rsid w:val="00405920"/>
    <w:rsid w:val="00405FB2"/>
    <w:rsid w:val="00407E02"/>
    <w:rsid w:val="00411FCF"/>
    <w:rsid w:val="004123DC"/>
    <w:rsid w:val="004163C0"/>
    <w:rsid w:val="00416F75"/>
    <w:rsid w:val="00417503"/>
    <w:rsid w:val="00420CDD"/>
    <w:rsid w:val="00423C20"/>
    <w:rsid w:val="0042698D"/>
    <w:rsid w:val="0043047C"/>
    <w:rsid w:val="00431221"/>
    <w:rsid w:val="00456F0B"/>
    <w:rsid w:val="00462B4D"/>
    <w:rsid w:val="004672C9"/>
    <w:rsid w:val="00470940"/>
    <w:rsid w:val="00471C19"/>
    <w:rsid w:val="00481CC3"/>
    <w:rsid w:val="0048327A"/>
    <w:rsid w:val="0049061D"/>
    <w:rsid w:val="0049596F"/>
    <w:rsid w:val="00495E85"/>
    <w:rsid w:val="00496B15"/>
    <w:rsid w:val="004A106D"/>
    <w:rsid w:val="004A50F5"/>
    <w:rsid w:val="004B0997"/>
    <w:rsid w:val="004B1DC8"/>
    <w:rsid w:val="004C211F"/>
    <w:rsid w:val="004C3684"/>
    <w:rsid w:val="004C5BEA"/>
    <w:rsid w:val="004D07B2"/>
    <w:rsid w:val="004D1389"/>
    <w:rsid w:val="004D1AAF"/>
    <w:rsid w:val="004D7258"/>
    <w:rsid w:val="004D7F65"/>
    <w:rsid w:val="004E36C3"/>
    <w:rsid w:val="004E6936"/>
    <w:rsid w:val="004F3398"/>
    <w:rsid w:val="004F6B0F"/>
    <w:rsid w:val="00502432"/>
    <w:rsid w:val="00503B75"/>
    <w:rsid w:val="00507026"/>
    <w:rsid w:val="0053067F"/>
    <w:rsid w:val="00532914"/>
    <w:rsid w:val="00533BCF"/>
    <w:rsid w:val="00533C88"/>
    <w:rsid w:val="0055605B"/>
    <w:rsid w:val="005619CE"/>
    <w:rsid w:val="00561AC4"/>
    <w:rsid w:val="00561F0E"/>
    <w:rsid w:val="00562C3B"/>
    <w:rsid w:val="00564291"/>
    <w:rsid w:val="005702CF"/>
    <w:rsid w:val="00574BAD"/>
    <w:rsid w:val="005759ED"/>
    <w:rsid w:val="00582A29"/>
    <w:rsid w:val="00585676"/>
    <w:rsid w:val="005945D7"/>
    <w:rsid w:val="005A17E7"/>
    <w:rsid w:val="005A425C"/>
    <w:rsid w:val="005A6EB2"/>
    <w:rsid w:val="005A7543"/>
    <w:rsid w:val="005B15ED"/>
    <w:rsid w:val="005C1AF6"/>
    <w:rsid w:val="005C1B1C"/>
    <w:rsid w:val="005C7647"/>
    <w:rsid w:val="005E51BE"/>
    <w:rsid w:val="005E6554"/>
    <w:rsid w:val="005F00CF"/>
    <w:rsid w:val="005F46D3"/>
    <w:rsid w:val="005F6CD8"/>
    <w:rsid w:val="00621C59"/>
    <w:rsid w:val="006439CA"/>
    <w:rsid w:val="00644B83"/>
    <w:rsid w:val="00645252"/>
    <w:rsid w:val="006567D1"/>
    <w:rsid w:val="0066030E"/>
    <w:rsid w:val="00661CE1"/>
    <w:rsid w:val="00663819"/>
    <w:rsid w:val="00663EA4"/>
    <w:rsid w:val="00670BD0"/>
    <w:rsid w:val="0067225E"/>
    <w:rsid w:val="00675804"/>
    <w:rsid w:val="0068227A"/>
    <w:rsid w:val="0068229E"/>
    <w:rsid w:val="006979D2"/>
    <w:rsid w:val="006A24F9"/>
    <w:rsid w:val="006A2A8E"/>
    <w:rsid w:val="006A69F6"/>
    <w:rsid w:val="006B1B6B"/>
    <w:rsid w:val="006B3758"/>
    <w:rsid w:val="006B6D32"/>
    <w:rsid w:val="006D0C5C"/>
    <w:rsid w:val="006D1DBC"/>
    <w:rsid w:val="006D3935"/>
    <w:rsid w:val="006D3D74"/>
    <w:rsid w:val="006E0A15"/>
    <w:rsid w:val="006E0C42"/>
    <w:rsid w:val="006E4E76"/>
    <w:rsid w:val="006F2938"/>
    <w:rsid w:val="006F4D6E"/>
    <w:rsid w:val="006F6E12"/>
    <w:rsid w:val="0070100A"/>
    <w:rsid w:val="00701A37"/>
    <w:rsid w:val="007041E5"/>
    <w:rsid w:val="0071289E"/>
    <w:rsid w:val="007155A5"/>
    <w:rsid w:val="00723EC8"/>
    <w:rsid w:val="007426F7"/>
    <w:rsid w:val="0074734E"/>
    <w:rsid w:val="0075536E"/>
    <w:rsid w:val="00764DF1"/>
    <w:rsid w:val="00766960"/>
    <w:rsid w:val="00767B16"/>
    <w:rsid w:val="0077058A"/>
    <w:rsid w:val="007757F8"/>
    <w:rsid w:val="00780C20"/>
    <w:rsid w:val="00783AE0"/>
    <w:rsid w:val="007844A7"/>
    <w:rsid w:val="007A4B31"/>
    <w:rsid w:val="007A543E"/>
    <w:rsid w:val="007B795E"/>
    <w:rsid w:val="007C138F"/>
    <w:rsid w:val="007C30DD"/>
    <w:rsid w:val="007C3A8A"/>
    <w:rsid w:val="007C3EEF"/>
    <w:rsid w:val="007D48E2"/>
    <w:rsid w:val="007D5532"/>
    <w:rsid w:val="007E4024"/>
    <w:rsid w:val="007E5102"/>
    <w:rsid w:val="007F794B"/>
    <w:rsid w:val="00806409"/>
    <w:rsid w:val="008070A6"/>
    <w:rsid w:val="00812C14"/>
    <w:rsid w:val="008208D3"/>
    <w:rsid w:val="00832EF3"/>
    <w:rsid w:val="00833064"/>
    <w:rsid w:val="0083569A"/>
    <w:rsid w:val="00853DB2"/>
    <w:rsid w:val="00853F7A"/>
    <w:rsid w:val="0086096A"/>
    <w:rsid w:val="00874A53"/>
    <w:rsid w:val="008756A7"/>
    <w:rsid w:val="0087593C"/>
    <w:rsid w:val="00877AD5"/>
    <w:rsid w:val="0088061F"/>
    <w:rsid w:val="00891181"/>
    <w:rsid w:val="00897AEB"/>
    <w:rsid w:val="008A1573"/>
    <w:rsid w:val="008A246C"/>
    <w:rsid w:val="008A493A"/>
    <w:rsid w:val="008B1FED"/>
    <w:rsid w:val="008C01F9"/>
    <w:rsid w:val="008C0954"/>
    <w:rsid w:val="008D06B0"/>
    <w:rsid w:val="008D74E0"/>
    <w:rsid w:val="008D7A4A"/>
    <w:rsid w:val="008E748F"/>
    <w:rsid w:val="008F0AF8"/>
    <w:rsid w:val="008F6113"/>
    <w:rsid w:val="009169A8"/>
    <w:rsid w:val="0094145F"/>
    <w:rsid w:val="00942E57"/>
    <w:rsid w:val="00953166"/>
    <w:rsid w:val="00974EA5"/>
    <w:rsid w:val="00974F06"/>
    <w:rsid w:val="00980BF5"/>
    <w:rsid w:val="00980BFB"/>
    <w:rsid w:val="009822AD"/>
    <w:rsid w:val="00997BD4"/>
    <w:rsid w:val="009A0F1E"/>
    <w:rsid w:val="009B6EE9"/>
    <w:rsid w:val="009C4255"/>
    <w:rsid w:val="009C4A4F"/>
    <w:rsid w:val="009C6829"/>
    <w:rsid w:val="009D2548"/>
    <w:rsid w:val="009D4194"/>
    <w:rsid w:val="009E2843"/>
    <w:rsid w:val="009E5CFB"/>
    <w:rsid w:val="009F43A8"/>
    <w:rsid w:val="009F4D91"/>
    <w:rsid w:val="009F519F"/>
    <w:rsid w:val="009F79DB"/>
    <w:rsid w:val="00A00A99"/>
    <w:rsid w:val="00A11BA6"/>
    <w:rsid w:val="00A15410"/>
    <w:rsid w:val="00A20825"/>
    <w:rsid w:val="00A2722D"/>
    <w:rsid w:val="00A30302"/>
    <w:rsid w:val="00A339A0"/>
    <w:rsid w:val="00A457A4"/>
    <w:rsid w:val="00A502BC"/>
    <w:rsid w:val="00A52EB9"/>
    <w:rsid w:val="00A609D7"/>
    <w:rsid w:val="00A74491"/>
    <w:rsid w:val="00A75B78"/>
    <w:rsid w:val="00A82BA1"/>
    <w:rsid w:val="00A8545C"/>
    <w:rsid w:val="00A90F1A"/>
    <w:rsid w:val="00A9204E"/>
    <w:rsid w:val="00A974C7"/>
    <w:rsid w:val="00AB4A80"/>
    <w:rsid w:val="00AC2530"/>
    <w:rsid w:val="00AD024C"/>
    <w:rsid w:val="00AD02DE"/>
    <w:rsid w:val="00AD0DC5"/>
    <w:rsid w:val="00AD54D6"/>
    <w:rsid w:val="00AE3FBF"/>
    <w:rsid w:val="00AE63E0"/>
    <w:rsid w:val="00B04896"/>
    <w:rsid w:val="00B05363"/>
    <w:rsid w:val="00B14E57"/>
    <w:rsid w:val="00B15FC7"/>
    <w:rsid w:val="00B177DD"/>
    <w:rsid w:val="00B17826"/>
    <w:rsid w:val="00B20D2C"/>
    <w:rsid w:val="00B22418"/>
    <w:rsid w:val="00B225D3"/>
    <w:rsid w:val="00B2475B"/>
    <w:rsid w:val="00B311C4"/>
    <w:rsid w:val="00B33AF9"/>
    <w:rsid w:val="00B4268D"/>
    <w:rsid w:val="00B452C1"/>
    <w:rsid w:val="00B50612"/>
    <w:rsid w:val="00B50C16"/>
    <w:rsid w:val="00B52DB3"/>
    <w:rsid w:val="00B537DD"/>
    <w:rsid w:val="00B666B3"/>
    <w:rsid w:val="00B71200"/>
    <w:rsid w:val="00B73C8B"/>
    <w:rsid w:val="00B80215"/>
    <w:rsid w:val="00B81071"/>
    <w:rsid w:val="00B81E92"/>
    <w:rsid w:val="00B850DE"/>
    <w:rsid w:val="00B86C13"/>
    <w:rsid w:val="00B9768C"/>
    <w:rsid w:val="00BA5B4A"/>
    <w:rsid w:val="00BA72CF"/>
    <w:rsid w:val="00BB3276"/>
    <w:rsid w:val="00BB372D"/>
    <w:rsid w:val="00BB402F"/>
    <w:rsid w:val="00BB6F4B"/>
    <w:rsid w:val="00BB7CD4"/>
    <w:rsid w:val="00BC2191"/>
    <w:rsid w:val="00BC777C"/>
    <w:rsid w:val="00BD0D87"/>
    <w:rsid w:val="00BD2964"/>
    <w:rsid w:val="00BD6F97"/>
    <w:rsid w:val="00BE0207"/>
    <w:rsid w:val="00BE5B1E"/>
    <w:rsid w:val="00BF25FC"/>
    <w:rsid w:val="00BF336B"/>
    <w:rsid w:val="00C0750D"/>
    <w:rsid w:val="00C1178D"/>
    <w:rsid w:val="00C13C3B"/>
    <w:rsid w:val="00C251D3"/>
    <w:rsid w:val="00C304C9"/>
    <w:rsid w:val="00C32F5C"/>
    <w:rsid w:val="00C3351F"/>
    <w:rsid w:val="00C35913"/>
    <w:rsid w:val="00C36C3C"/>
    <w:rsid w:val="00C44F0A"/>
    <w:rsid w:val="00C555D3"/>
    <w:rsid w:val="00C66D70"/>
    <w:rsid w:val="00C67211"/>
    <w:rsid w:val="00C6763A"/>
    <w:rsid w:val="00C72016"/>
    <w:rsid w:val="00C7348B"/>
    <w:rsid w:val="00CA10BE"/>
    <w:rsid w:val="00CA4E37"/>
    <w:rsid w:val="00CB0EA1"/>
    <w:rsid w:val="00CC2947"/>
    <w:rsid w:val="00CC61ED"/>
    <w:rsid w:val="00CD049A"/>
    <w:rsid w:val="00CF1034"/>
    <w:rsid w:val="00CF2BF0"/>
    <w:rsid w:val="00D04B8C"/>
    <w:rsid w:val="00D20143"/>
    <w:rsid w:val="00D20C6A"/>
    <w:rsid w:val="00D2197E"/>
    <w:rsid w:val="00D401D7"/>
    <w:rsid w:val="00D41E58"/>
    <w:rsid w:val="00D610F2"/>
    <w:rsid w:val="00D61F9E"/>
    <w:rsid w:val="00D74E96"/>
    <w:rsid w:val="00D82081"/>
    <w:rsid w:val="00D824E8"/>
    <w:rsid w:val="00D86B67"/>
    <w:rsid w:val="00D958B1"/>
    <w:rsid w:val="00DB3132"/>
    <w:rsid w:val="00DB34B1"/>
    <w:rsid w:val="00DB6018"/>
    <w:rsid w:val="00DC151F"/>
    <w:rsid w:val="00DD05F7"/>
    <w:rsid w:val="00DD5B89"/>
    <w:rsid w:val="00DE4E1A"/>
    <w:rsid w:val="00DF5F4D"/>
    <w:rsid w:val="00E0231C"/>
    <w:rsid w:val="00E031FF"/>
    <w:rsid w:val="00E037C8"/>
    <w:rsid w:val="00E0420E"/>
    <w:rsid w:val="00E04461"/>
    <w:rsid w:val="00E17E78"/>
    <w:rsid w:val="00E2348B"/>
    <w:rsid w:val="00E305EC"/>
    <w:rsid w:val="00E31A17"/>
    <w:rsid w:val="00E360EF"/>
    <w:rsid w:val="00E371F4"/>
    <w:rsid w:val="00E43AFF"/>
    <w:rsid w:val="00E47112"/>
    <w:rsid w:val="00E537FB"/>
    <w:rsid w:val="00E5773A"/>
    <w:rsid w:val="00E61755"/>
    <w:rsid w:val="00E70BFA"/>
    <w:rsid w:val="00E72AE0"/>
    <w:rsid w:val="00E91DC1"/>
    <w:rsid w:val="00EA4D7F"/>
    <w:rsid w:val="00EA5501"/>
    <w:rsid w:val="00EB0D59"/>
    <w:rsid w:val="00EB2897"/>
    <w:rsid w:val="00EC28F3"/>
    <w:rsid w:val="00EC42CB"/>
    <w:rsid w:val="00EC438B"/>
    <w:rsid w:val="00EC7AED"/>
    <w:rsid w:val="00ED56BC"/>
    <w:rsid w:val="00ED722C"/>
    <w:rsid w:val="00EE0C0C"/>
    <w:rsid w:val="00EE3DC0"/>
    <w:rsid w:val="00EF0E64"/>
    <w:rsid w:val="00EF66FD"/>
    <w:rsid w:val="00F04C6E"/>
    <w:rsid w:val="00F058CA"/>
    <w:rsid w:val="00F05FF1"/>
    <w:rsid w:val="00F06410"/>
    <w:rsid w:val="00F1400E"/>
    <w:rsid w:val="00F148A5"/>
    <w:rsid w:val="00F37FAC"/>
    <w:rsid w:val="00F46C8D"/>
    <w:rsid w:val="00F527ED"/>
    <w:rsid w:val="00F53D1E"/>
    <w:rsid w:val="00F5455E"/>
    <w:rsid w:val="00F55569"/>
    <w:rsid w:val="00F57555"/>
    <w:rsid w:val="00F71F40"/>
    <w:rsid w:val="00F72DE6"/>
    <w:rsid w:val="00F76D29"/>
    <w:rsid w:val="00F80871"/>
    <w:rsid w:val="00F826F1"/>
    <w:rsid w:val="00F942DA"/>
    <w:rsid w:val="00F95089"/>
    <w:rsid w:val="00F95EEA"/>
    <w:rsid w:val="00FA1ED4"/>
    <w:rsid w:val="00FA5307"/>
    <w:rsid w:val="00FB6DB7"/>
    <w:rsid w:val="00FB7A9C"/>
    <w:rsid w:val="00FC4612"/>
    <w:rsid w:val="00FC6E49"/>
    <w:rsid w:val="00FD1A18"/>
    <w:rsid w:val="00FD2D9D"/>
    <w:rsid w:val="00FD7115"/>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447"/>
  <w15:chartTrackingRefBased/>
  <w15:docId w15:val="{4621840F-6BA1-445D-B663-D9B0EC47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71"/>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unhideWhenUsed/>
    <w:qFormat/>
    <w:rsid w:val="00B81071"/>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1071"/>
    <w:rPr>
      <w:rFonts w:ascii="Times New Roman" w:eastAsia="Times New Roman" w:hAnsi="Times New Roman"/>
      <w:sz w:val="24"/>
      <w:szCs w:val="24"/>
    </w:rPr>
  </w:style>
  <w:style w:type="paragraph" w:styleId="ListParagraph">
    <w:name w:val="List Paragraph"/>
    <w:basedOn w:val="Normal"/>
    <w:uiPriority w:val="34"/>
    <w:qFormat/>
    <w:rsid w:val="00B81071"/>
    <w:pPr>
      <w:spacing w:line="256" w:lineRule="auto"/>
      <w:ind w:left="720"/>
      <w:contextualSpacing/>
    </w:pPr>
  </w:style>
  <w:style w:type="paragraph" w:customStyle="1" w:styleId="Default">
    <w:name w:val="Default"/>
    <w:rsid w:val="00B81071"/>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37FAC"/>
    <w:rPr>
      <w:color w:val="605E5C"/>
      <w:shd w:val="clear" w:color="auto" w:fill="E1DFDD"/>
    </w:rPr>
  </w:style>
  <w:style w:type="paragraph" w:styleId="NormalWeb">
    <w:name w:val="Normal (Web)"/>
    <w:basedOn w:val="Normal"/>
    <w:uiPriority w:val="99"/>
    <w:unhideWhenUsed/>
    <w:rsid w:val="00103DBE"/>
    <w:pPr>
      <w:spacing w:before="100" w:beforeAutospacing="1" w:after="100" w:afterAutospacing="1" w:line="240" w:lineRule="auto"/>
    </w:pPr>
    <w:rPr>
      <w:rFonts w:ascii="Calibri" w:hAnsi="Calibri" w:cs="Calibri"/>
    </w:rPr>
  </w:style>
  <w:style w:type="paragraph" w:styleId="NoSpacing">
    <w:name w:val="No Spacing"/>
    <w:uiPriority w:val="1"/>
    <w:qFormat/>
    <w:rsid w:val="00280044"/>
  </w:style>
  <w:style w:type="character" w:customStyle="1" w:styleId="me-email-text">
    <w:name w:val="me-email-text"/>
    <w:basedOn w:val="DefaultParagraphFont"/>
    <w:rsid w:val="00BF25FC"/>
  </w:style>
  <w:style w:type="character" w:customStyle="1" w:styleId="me-email-text-secondary">
    <w:name w:val="me-email-text-secondary"/>
    <w:basedOn w:val="DefaultParagraphFont"/>
    <w:rsid w:val="00BF2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82967">
      <w:bodyDiv w:val="1"/>
      <w:marLeft w:val="0"/>
      <w:marRight w:val="0"/>
      <w:marTop w:val="0"/>
      <w:marBottom w:val="0"/>
      <w:divBdr>
        <w:top w:val="none" w:sz="0" w:space="0" w:color="auto"/>
        <w:left w:val="none" w:sz="0" w:space="0" w:color="auto"/>
        <w:bottom w:val="none" w:sz="0" w:space="0" w:color="auto"/>
        <w:right w:val="none" w:sz="0" w:space="0" w:color="auto"/>
      </w:divBdr>
    </w:div>
    <w:div w:id="179900010">
      <w:bodyDiv w:val="1"/>
      <w:marLeft w:val="0"/>
      <w:marRight w:val="0"/>
      <w:marTop w:val="0"/>
      <w:marBottom w:val="0"/>
      <w:divBdr>
        <w:top w:val="none" w:sz="0" w:space="0" w:color="auto"/>
        <w:left w:val="none" w:sz="0" w:space="0" w:color="auto"/>
        <w:bottom w:val="none" w:sz="0" w:space="0" w:color="auto"/>
        <w:right w:val="none" w:sz="0" w:space="0" w:color="auto"/>
      </w:divBdr>
    </w:div>
    <w:div w:id="181170155">
      <w:bodyDiv w:val="1"/>
      <w:marLeft w:val="0"/>
      <w:marRight w:val="0"/>
      <w:marTop w:val="0"/>
      <w:marBottom w:val="0"/>
      <w:divBdr>
        <w:top w:val="none" w:sz="0" w:space="0" w:color="auto"/>
        <w:left w:val="none" w:sz="0" w:space="0" w:color="auto"/>
        <w:bottom w:val="none" w:sz="0" w:space="0" w:color="auto"/>
        <w:right w:val="none" w:sz="0" w:space="0" w:color="auto"/>
      </w:divBdr>
    </w:div>
    <w:div w:id="260648345">
      <w:bodyDiv w:val="1"/>
      <w:marLeft w:val="0"/>
      <w:marRight w:val="0"/>
      <w:marTop w:val="0"/>
      <w:marBottom w:val="0"/>
      <w:divBdr>
        <w:top w:val="none" w:sz="0" w:space="0" w:color="auto"/>
        <w:left w:val="none" w:sz="0" w:space="0" w:color="auto"/>
        <w:bottom w:val="none" w:sz="0" w:space="0" w:color="auto"/>
        <w:right w:val="none" w:sz="0" w:space="0" w:color="auto"/>
      </w:divBdr>
    </w:div>
    <w:div w:id="341470350">
      <w:bodyDiv w:val="1"/>
      <w:marLeft w:val="0"/>
      <w:marRight w:val="0"/>
      <w:marTop w:val="0"/>
      <w:marBottom w:val="0"/>
      <w:divBdr>
        <w:top w:val="none" w:sz="0" w:space="0" w:color="auto"/>
        <w:left w:val="none" w:sz="0" w:space="0" w:color="auto"/>
        <w:bottom w:val="none" w:sz="0" w:space="0" w:color="auto"/>
        <w:right w:val="none" w:sz="0" w:space="0" w:color="auto"/>
      </w:divBdr>
    </w:div>
    <w:div w:id="379402243">
      <w:bodyDiv w:val="1"/>
      <w:marLeft w:val="0"/>
      <w:marRight w:val="0"/>
      <w:marTop w:val="0"/>
      <w:marBottom w:val="0"/>
      <w:divBdr>
        <w:top w:val="none" w:sz="0" w:space="0" w:color="auto"/>
        <w:left w:val="none" w:sz="0" w:space="0" w:color="auto"/>
        <w:bottom w:val="none" w:sz="0" w:space="0" w:color="auto"/>
        <w:right w:val="none" w:sz="0" w:space="0" w:color="auto"/>
      </w:divBdr>
    </w:div>
    <w:div w:id="445470081">
      <w:bodyDiv w:val="1"/>
      <w:marLeft w:val="0"/>
      <w:marRight w:val="0"/>
      <w:marTop w:val="0"/>
      <w:marBottom w:val="0"/>
      <w:divBdr>
        <w:top w:val="none" w:sz="0" w:space="0" w:color="auto"/>
        <w:left w:val="none" w:sz="0" w:space="0" w:color="auto"/>
        <w:bottom w:val="none" w:sz="0" w:space="0" w:color="auto"/>
        <w:right w:val="none" w:sz="0" w:space="0" w:color="auto"/>
      </w:divBdr>
    </w:div>
    <w:div w:id="472213645">
      <w:bodyDiv w:val="1"/>
      <w:marLeft w:val="0"/>
      <w:marRight w:val="0"/>
      <w:marTop w:val="0"/>
      <w:marBottom w:val="0"/>
      <w:divBdr>
        <w:top w:val="none" w:sz="0" w:space="0" w:color="auto"/>
        <w:left w:val="none" w:sz="0" w:space="0" w:color="auto"/>
        <w:bottom w:val="none" w:sz="0" w:space="0" w:color="auto"/>
        <w:right w:val="none" w:sz="0" w:space="0" w:color="auto"/>
      </w:divBdr>
    </w:div>
    <w:div w:id="579097894">
      <w:bodyDiv w:val="1"/>
      <w:marLeft w:val="0"/>
      <w:marRight w:val="0"/>
      <w:marTop w:val="0"/>
      <w:marBottom w:val="0"/>
      <w:divBdr>
        <w:top w:val="none" w:sz="0" w:space="0" w:color="auto"/>
        <w:left w:val="none" w:sz="0" w:space="0" w:color="auto"/>
        <w:bottom w:val="none" w:sz="0" w:space="0" w:color="auto"/>
        <w:right w:val="none" w:sz="0" w:space="0" w:color="auto"/>
      </w:divBdr>
    </w:div>
    <w:div w:id="618223551">
      <w:bodyDiv w:val="1"/>
      <w:marLeft w:val="0"/>
      <w:marRight w:val="0"/>
      <w:marTop w:val="0"/>
      <w:marBottom w:val="0"/>
      <w:divBdr>
        <w:top w:val="none" w:sz="0" w:space="0" w:color="auto"/>
        <w:left w:val="none" w:sz="0" w:space="0" w:color="auto"/>
        <w:bottom w:val="none" w:sz="0" w:space="0" w:color="auto"/>
        <w:right w:val="none" w:sz="0" w:space="0" w:color="auto"/>
      </w:divBdr>
    </w:div>
    <w:div w:id="705443549">
      <w:bodyDiv w:val="1"/>
      <w:marLeft w:val="0"/>
      <w:marRight w:val="0"/>
      <w:marTop w:val="0"/>
      <w:marBottom w:val="0"/>
      <w:divBdr>
        <w:top w:val="none" w:sz="0" w:space="0" w:color="auto"/>
        <w:left w:val="none" w:sz="0" w:space="0" w:color="auto"/>
        <w:bottom w:val="none" w:sz="0" w:space="0" w:color="auto"/>
        <w:right w:val="none" w:sz="0" w:space="0" w:color="auto"/>
      </w:divBdr>
    </w:div>
    <w:div w:id="796603661">
      <w:bodyDiv w:val="1"/>
      <w:marLeft w:val="0"/>
      <w:marRight w:val="0"/>
      <w:marTop w:val="0"/>
      <w:marBottom w:val="0"/>
      <w:divBdr>
        <w:top w:val="none" w:sz="0" w:space="0" w:color="auto"/>
        <w:left w:val="none" w:sz="0" w:space="0" w:color="auto"/>
        <w:bottom w:val="none" w:sz="0" w:space="0" w:color="auto"/>
        <w:right w:val="none" w:sz="0" w:space="0" w:color="auto"/>
      </w:divBdr>
    </w:div>
    <w:div w:id="801390183">
      <w:bodyDiv w:val="1"/>
      <w:marLeft w:val="0"/>
      <w:marRight w:val="0"/>
      <w:marTop w:val="0"/>
      <w:marBottom w:val="0"/>
      <w:divBdr>
        <w:top w:val="none" w:sz="0" w:space="0" w:color="auto"/>
        <w:left w:val="none" w:sz="0" w:space="0" w:color="auto"/>
        <w:bottom w:val="none" w:sz="0" w:space="0" w:color="auto"/>
        <w:right w:val="none" w:sz="0" w:space="0" w:color="auto"/>
      </w:divBdr>
    </w:div>
    <w:div w:id="816193514">
      <w:bodyDiv w:val="1"/>
      <w:marLeft w:val="0"/>
      <w:marRight w:val="0"/>
      <w:marTop w:val="0"/>
      <w:marBottom w:val="0"/>
      <w:divBdr>
        <w:top w:val="none" w:sz="0" w:space="0" w:color="auto"/>
        <w:left w:val="none" w:sz="0" w:space="0" w:color="auto"/>
        <w:bottom w:val="none" w:sz="0" w:space="0" w:color="auto"/>
        <w:right w:val="none" w:sz="0" w:space="0" w:color="auto"/>
      </w:divBdr>
    </w:div>
    <w:div w:id="969046276">
      <w:bodyDiv w:val="1"/>
      <w:marLeft w:val="0"/>
      <w:marRight w:val="0"/>
      <w:marTop w:val="0"/>
      <w:marBottom w:val="0"/>
      <w:divBdr>
        <w:top w:val="none" w:sz="0" w:space="0" w:color="auto"/>
        <w:left w:val="none" w:sz="0" w:space="0" w:color="auto"/>
        <w:bottom w:val="none" w:sz="0" w:space="0" w:color="auto"/>
        <w:right w:val="none" w:sz="0" w:space="0" w:color="auto"/>
      </w:divBdr>
    </w:div>
    <w:div w:id="1033072759">
      <w:bodyDiv w:val="1"/>
      <w:marLeft w:val="0"/>
      <w:marRight w:val="0"/>
      <w:marTop w:val="0"/>
      <w:marBottom w:val="0"/>
      <w:divBdr>
        <w:top w:val="none" w:sz="0" w:space="0" w:color="auto"/>
        <w:left w:val="none" w:sz="0" w:space="0" w:color="auto"/>
        <w:bottom w:val="none" w:sz="0" w:space="0" w:color="auto"/>
        <w:right w:val="none" w:sz="0" w:space="0" w:color="auto"/>
      </w:divBdr>
    </w:div>
    <w:div w:id="1049575438">
      <w:bodyDiv w:val="1"/>
      <w:marLeft w:val="0"/>
      <w:marRight w:val="0"/>
      <w:marTop w:val="0"/>
      <w:marBottom w:val="0"/>
      <w:divBdr>
        <w:top w:val="none" w:sz="0" w:space="0" w:color="auto"/>
        <w:left w:val="none" w:sz="0" w:space="0" w:color="auto"/>
        <w:bottom w:val="none" w:sz="0" w:space="0" w:color="auto"/>
        <w:right w:val="none" w:sz="0" w:space="0" w:color="auto"/>
      </w:divBdr>
    </w:div>
    <w:div w:id="1205368382">
      <w:bodyDiv w:val="1"/>
      <w:marLeft w:val="0"/>
      <w:marRight w:val="0"/>
      <w:marTop w:val="0"/>
      <w:marBottom w:val="0"/>
      <w:divBdr>
        <w:top w:val="none" w:sz="0" w:space="0" w:color="auto"/>
        <w:left w:val="none" w:sz="0" w:space="0" w:color="auto"/>
        <w:bottom w:val="none" w:sz="0" w:space="0" w:color="auto"/>
        <w:right w:val="none" w:sz="0" w:space="0" w:color="auto"/>
      </w:divBdr>
    </w:div>
    <w:div w:id="1251740612">
      <w:bodyDiv w:val="1"/>
      <w:marLeft w:val="0"/>
      <w:marRight w:val="0"/>
      <w:marTop w:val="0"/>
      <w:marBottom w:val="0"/>
      <w:divBdr>
        <w:top w:val="none" w:sz="0" w:space="0" w:color="auto"/>
        <w:left w:val="none" w:sz="0" w:space="0" w:color="auto"/>
        <w:bottom w:val="none" w:sz="0" w:space="0" w:color="auto"/>
        <w:right w:val="none" w:sz="0" w:space="0" w:color="auto"/>
      </w:divBdr>
    </w:div>
    <w:div w:id="1370566535">
      <w:bodyDiv w:val="1"/>
      <w:marLeft w:val="0"/>
      <w:marRight w:val="0"/>
      <w:marTop w:val="0"/>
      <w:marBottom w:val="0"/>
      <w:divBdr>
        <w:top w:val="none" w:sz="0" w:space="0" w:color="auto"/>
        <w:left w:val="none" w:sz="0" w:space="0" w:color="auto"/>
        <w:bottom w:val="none" w:sz="0" w:space="0" w:color="auto"/>
        <w:right w:val="none" w:sz="0" w:space="0" w:color="auto"/>
      </w:divBdr>
    </w:div>
    <w:div w:id="1396704513">
      <w:bodyDiv w:val="1"/>
      <w:marLeft w:val="0"/>
      <w:marRight w:val="0"/>
      <w:marTop w:val="0"/>
      <w:marBottom w:val="0"/>
      <w:divBdr>
        <w:top w:val="none" w:sz="0" w:space="0" w:color="auto"/>
        <w:left w:val="none" w:sz="0" w:space="0" w:color="auto"/>
        <w:bottom w:val="none" w:sz="0" w:space="0" w:color="auto"/>
        <w:right w:val="none" w:sz="0" w:space="0" w:color="auto"/>
      </w:divBdr>
    </w:div>
    <w:div w:id="1467509068">
      <w:bodyDiv w:val="1"/>
      <w:marLeft w:val="0"/>
      <w:marRight w:val="0"/>
      <w:marTop w:val="0"/>
      <w:marBottom w:val="0"/>
      <w:divBdr>
        <w:top w:val="none" w:sz="0" w:space="0" w:color="auto"/>
        <w:left w:val="none" w:sz="0" w:space="0" w:color="auto"/>
        <w:bottom w:val="none" w:sz="0" w:space="0" w:color="auto"/>
        <w:right w:val="none" w:sz="0" w:space="0" w:color="auto"/>
      </w:divBdr>
    </w:div>
    <w:div w:id="1476948853">
      <w:bodyDiv w:val="1"/>
      <w:marLeft w:val="0"/>
      <w:marRight w:val="0"/>
      <w:marTop w:val="0"/>
      <w:marBottom w:val="0"/>
      <w:divBdr>
        <w:top w:val="none" w:sz="0" w:space="0" w:color="auto"/>
        <w:left w:val="none" w:sz="0" w:space="0" w:color="auto"/>
        <w:bottom w:val="none" w:sz="0" w:space="0" w:color="auto"/>
        <w:right w:val="none" w:sz="0" w:space="0" w:color="auto"/>
      </w:divBdr>
    </w:div>
    <w:div w:id="1490827381">
      <w:bodyDiv w:val="1"/>
      <w:marLeft w:val="0"/>
      <w:marRight w:val="0"/>
      <w:marTop w:val="0"/>
      <w:marBottom w:val="0"/>
      <w:divBdr>
        <w:top w:val="none" w:sz="0" w:space="0" w:color="auto"/>
        <w:left w:val="none" w:sz="0" w:space="0" w:color="auto"/>
        <w:bottom w:val="none" w:sz="0" w:space="0" w:color="auto"/>
        <w:right w:val="none" w:sz="0" w:space="0" w:color="auto"/>
      </w:divBdr>
    </w:div>
    <w:div w:id="1602028127">
      <w:bodyDiv w:val="1"/>
      <w:marLeft w:val="0"/>
      <w:marRight w:val="0"/>
      <w:marTop w:val="0"/>
      <w:marBottom w:val="0"/>
      <w:divBdr>
        <w:top w:val="none" w:sz="0" w:space="0" w:color="auto"/>
        <w:left w:val="none" w:sz="0" w:space="0" w:color="auto"/>
        <w:bottom w:val="none" w:sz="0" w:space="0" w:color="auto"/>
        <w:right w:val="none" w:sz="0" w:space="0" w:color="auto"/>
      </w:divBdr>
    </w:div>
    <w:div w:id="1707372122">
      <w:bodyDiv w:val="1"/>
      <w:marLeft w:val="0"/>
      <w:marRight w:val="0"/>
      <w:marTop w:val="0"/>
      <w:marBottom w:val="0"/>
      <w:divBdr>
        <w:top w:val="none" w:sz="0" w:space="0" w:color="auto"/>
        <w:left w:val="none" w:sz="0" w:space="0" w:color="auto"/>
        <w:bottom w:val="none" w:sz="0" w:space="0" w:color="auto"/>
        <w:right w:val="none" w:sz="0" w:space="0" w:color="auto"/>
      </w:divBdr>
    </w:div>
    <w:div w:id="1819422798">
      <w:bodyDiv w:val="1"/>
      <w:marLeft w:val="0"/>
      <w:marRight w:val="0"/>
      <w:marTop w:val="0"/>
      <w:marBottom w:val="0"/>
      <w:divBdr>
        <w:top w:val="none" w:sz="0" w:space="0" w:color="auto"/>
        <w:left w:val="none" w:sz="0" w:space="0" w:color="auto"/>
        <w:bottom w:val="none" w:sz="0" w:space="0" w:color="auto"/>
        <w:right w:val="none" w:sz="0" w:space="0" w:color="auto"/>
      </w:divBdr>
    </w:div>
    <w:div w:id="1870028785">
      <w:bodyDiv w:val="1"/>
      <w:marLeft w:val="0"/>
      <w:marRight w:val="0"/>
      <w:marTop w:val="0"/>
      <w:marBottom w:val="0"/>
      <w:divBdr>
        <w:top w:val="none" w:sz="0" w:space="0" w:color="auto"/>
        <w:left w:val="none" w:sz="0" w:space="0" w:color="auto"/>
        <w:bottom w:val="none" w:sz="0" w:space="0" w:color="auto"/>
        <w:right w:val="none" w:sz="0" w:space="0" w:color="auto"/>
      </w:divBdr>
    </w:div>
    <w:div w:id="1897009629">
      <w:bodyDiv w:val="1"/>
      <w:marLeft w:val="0"/>
      <w:marRight w:val="0"/>
      <w:marTop w:val="0"/>
      <w:marBottom w:val="0"/>
      <w:divBdr>
        <w:top w:val="none" w:sz="0" w:space="0" w:color="auto"/>
        <w:left w:val="none" w:sz="0" w:space="0" w:color="auto"/>
        <w:bottom w:val="none" w:sz="0" w:space="0" w:color="auto"/>
        <w:right w:val="none" w:sz="0" w:space="0" w:color="auto"/>
      </w:divBdr>
    </w:div>
    <w:div w:id="1917396407">
      <w:bodyDiv w:val="1"/>
      <w:marLeft w:val="0"/>
      <w:marRight w:val="0"/>
      <w:marTop w:val="0"/>
      <w:marBottom w:val="0"/>
      <w:divBdr>
        <w:top w:val="none" w:sz="0" w:space="0" w:color="auto"/>
        <w:left w:val="none" w:sz="0" w:space="0" w:color="auto"/>
        <w:bottom w:val="none" w:sz="0" w:space="0" w:color="auto"/>
        <w:right w:val="none" w:sz="0" w:space="0" w:color="auto"/>
      </w:divBdr>
    </w:div>
    <w:div w:id="2055499213">
      <w:bodyDiv w:val="1"/>
      <w:marLeft w:val="0"/>
      <w:marRight w:val="0"/>
      <w:marTop w:val="0"/>
      <w:marBottom w:val="0"/>
      <w:divBdr>
        <w:top w:val="none" w:sz="0" w:space="0" w:color="auto"/>
        <w:left w:val="none" w:sz="0" w:space="0" w:color="auto"/>
        <w:bottom w:val="none" w:sz="0" w:space="0" w:color="auto"/>
        <w:right w:val="none" w:sz="0" w:space="0" w:color="auto"/>
      </w:divBdr>
    </w:div>
    <w:div w:id="2066566160">
      <w:bodyDiv w:val="1"/>
      <w:marLeft w:val="0"/>
      <w:marRight w:val="0"/>
      <w:marTop w:val="0"/>
      <w:marBottom w:val="0"/>
      <w:divBdr>
        <w:top w:val="none" w:sz="0" w:space="0" w:color="auto"/>
        <w:left w:val="none" w:sz="0" w:space="0" w:color="auto"/>
        <w:bottom w:val="none" w:sz="0" w:space="0" w:color="auto"/>
        <w:right w:val="none" w:sz="0" w:space="0" w:color="auto"/>
      </w:divBdr>
    </w:div>
    <w:div w:id="21294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knv\AppData\Local\Microsoft\Office\16.0\DTS\en-US%7b111549F4-36E6-4BEA-89A4-20B47F9A1D6B%7d\%7b7064E960-C873-4107-90E3-0B5012916E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{7064E960-C873-4107-90E3-0B5012916E7C}tf02786999_win32</Template>
  <TotalTime>68</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Wendy  Knorr</cp:lastModifiedBy>
  <cp:revision>5</cp:revision>
  <cp:lastPrinted>2025-02-07T23:10:00Z</cp:lastPrinted>
  <dcterms:created xsi:type="dcterms:W3CDTF">2025-02-07T22:16:00Z</dcterms:created>
  <dcterms:modified xsi:type="dcterms:W3CDTF">2025-02-07T23:24:00Z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