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CFF2" w14:textId="30E35E9C" w:rsidR="001D4542" w:rsidRPr="001D4542" w:rsidRDefault="001D4542" w:rsidP="001D4542">
      <w:pPr>
        <w:spacing w:after="160" w:line="278" w:lineRule="auto"/>
        <w:jc w:val="both"/>
        <w:rPr>
          <w:rFonts w:ascii="Times New Roman" w:hAnsi="Times New Roman" w:cs="Times New Roman"/>
        </w:rPr>
      </w:pPr>
      <w:r>
        <w:rPr>
          <w:rFonts w:ascii="Times New Roman" w:hAnsi="Times New Roman" w:cs="Times New Roman"/>
        </w:rPr>
        <w:t>A review</w:t>
      </w:r>
      <w:r w:rsidRPr="001D4542">
        <w:rPr>
          <w:rFonts w:ascii="Times New Roman" w:hAnsi="Times New Roman" w:cs="Times New Roman"/>
        </w:rPr>
        <w:t xml:space="preserve"> </w:t>
      </w:r>
      <w:r>
        <w:rPr>
          <w:rFonts w:ascii="Times New Roman" w:hAnsi="Times New Roman" w:cs="Times New Roman"/>
        </w:rPr>
        <w:t xml:space="preserve">of </w:t>
      </w:r>
      <w:r w:rsidRPr="001D4542">
        <w:rPr>
          <w:rFonts w:ascii="Times New Roman" w:hAnsi="Times New Roman" w:cs="Times New Roman"/>
        </w:rPr>
        <w:t xml:space="preserve">51 background clearance reports </w:t>
      </w:r>
      <w:r>
        <w:rPr>
          <w:rFonts w:ascii="Times New Roman" w:hAnsi="Times New Roman" w:cs="Times New Roman"/>
        </w:rPr>
        <w:t>received</w:t>
      </w:r>
      <w:r w:rsidRPr="001D4542">
        <w:rPr>
          <w:rFonts w:ascii="Times New Roman" w:hAnsi="Times New Roman" w:cs="Times New Roman"/>
        </w:rPr>
        <w:t xml:space="preserve"> 3/26/2025</w:t>
      </w:r>
      <w:r w:rsidRPr="001D4542">
        <w:rPr>
          <w:rFonts w:ascii="Times New Roman" w:hAnsi="Times New Roman" w:cs="Times New Roman"/>
        </w:rPr>
        <w:t xml:space="preserve"> for current </w:t>
      </w:r>
      <w:r>
        <w:rPr>
          <w:rFonts w:ascii="Times New Roman" w:hAnsi="Times New Roman" w:cs="Times New Roman"/>
        </w:rPr>
        <w:t xml:space="preserve">RBT </w:t>
      </w:r>
      <w:r w:rsidRPr="001D4542">
        <w:rPr>
          <w:rFonts w:ascii="Times New Roman" w:hAnsi="Times New Roman" w:cs="Times New Roman"/>
        </w:rPr>
        <w:t xml:space="preserve">applicants </w:t>
      </w:r>
      <w:r>
        <w:rPr>
          <w:rFonts w:ascii="Times New Roman" w:hAnsi="Times New Roman" w:cs="Times New Roman"/>
        </w:rPr>
        <w:t>found the following:</w:t>
      </w:r>
    </w:p>
    <w:p w14:paraId="71A77AE7" w14:textId="46A4460E" w:rsidR="001D4542" w:rsidRPr="001D4542" w:rsidRDefault="001D4542" w:rsidP="001D4542">
      <w:pPr>
        <w:pStyle w:val="ListParagraph"/>
        <w:numPr>
          <w:ilvl w:val="0"/>
          <w:numId w:val="1"/>
        </w:numPr>
        <w:spacing w:after="160" w:line="278" w:lineRule="auto"/>
        <w:jc w:val="both"/>
        <w:rPr>
          <w:rFonts w:ascii="Times New Roman" w:hAnsi="Times New Roman" w:cs="Times New Roman"/>
        </w:rPr>
      </w:pPr>
      <w:r w:rsidRPr="001D4542">
        <w:rPr>
          <w:rFonts w:ascii="Times New Roman" w:hAnsi="Times New Roman" w:cs="Times New Roman"/>
        </w:rPr>
        <w:t xml:space="preserve">43 applicants have </w:t>
      </w:r>
      <w:r w:rsidRPr="001D4542">
        <w:rPr>
          <w:rFonts w:ascii="Times New Roman" w:hAnsi="Times New Roman" w:cs="Times New Roman"/>
          <w:b/>
          <w:bCs/>
        </w:rPr>
        <w:t>not</w:t>
      </w:r>
      <w:r w:rsidRPr="001D4542">
        <w:rPr>
          <w:rFonts w:ascii="Times New Roman" w:hAnsi="Times New Roman" w:cs="Times New Roman"/>
        </w:rPr>
        <w:t xml:space="preserve"> completed their BACB certification process. That is now the last step for final approval and issuing their registration. (84%)</w:t>
      </w:r>
    </w:p>
    <w:p w14:paraId="7063550C" w14:textId="7915D64D" w:rsidR="001D4542" w:rsidRPr="001D4542" w:rsidRDefault="001D4542" w:rsidP="001D4542">
      <w:pPr>
        <w:pStyle w:val="ListParagraph"/>
        <w:numPr>
          <w:ilvl w:val="0"/>
          <w:numId w:val="1"/>
        </w:numPr>
        <w:spacing w:after="160" w:line="278" w:lineRule="auto"/>
        <w:jc w:val="both"/>
        <w:rPr>
          <w:rFonts w:ascii="Times New Roman" w:hAnsi="Times New Roman" w:cs="Times New Roman"/>
        </w:rPr>
      </w:pPr>
      <w:r w:rsidRPr="001D4542">
        <w:rPr>
          <w:rFonts w:ascii="Times New Roman" w:hAnsi="Times New Roman" w:cs="Times New Roman"/>
        </w:rPr>
        <w:t>7 applicants completed the BACB verification step 3/3, 3/5, 3/12, 3/13, 3/24</w:t>
      </w:r>
      <w:r>
        <w:rPr>
          <w:rFonts w:ascii="Times New Roman" w:hAnsi="Times New Roman" w:cs="Times New Roman"/>
        </w:rPr>
        <w:t xml:space="preserve"> and approved with the receipt of the background report – the final outstanding step.</w:t>
      </w:r>
      <w:r w:rsidRPr="001D4542">
        <w:rPr>
          <w:rFonts w:ascii="Times New Roman" w:hAnsi="Times New Roman" w:cs="Times New Roman"/>
        </w:rPr>
        <w:t xml:space="preserve"> (14%)</w:t>
      </w:r>
    </w:p>
    <w:p w14:paraId="1D280610" w14:textId="45E02C40" w:rsidR="001D4542" w:rsidRPr="001D4542" w:rsidRDefault="001D4542" w:rsidP="001D4542">
      <w:pPr>
        <w:pStyle w:val="ListParagraph"/>
        <w:numPr>
          <w:ilvl w:val="0"/>
          <w:numId w:val="1"/>
        </w:numPr>
        <w:spacing w:after="160" w:line="278" w:lineRule="auto"/>
        <w:jc w:val="both"/>
        <w:rPr>
          <w:rFonts w:ascii="Times New Roman" w:hAnsi="Times New Roman" w:cs="Times New Roman"/>
        </w:rPr>
      </w:pPr>
      <w:r w:rsidRPr="001D4542">
        <w:rPr>
          <w:rFonts w:ascii="Times New Roman" w:hAnsi="Times New Roman" w:cs="Times New Roman"/>
        </w:rPr>
        <w:t>The longest delay for these 7 individuals</w:t>
      </w:r>
      <w:r>
        <w:rPr>
          <w:rFonts w:ascii="Times New Roman" w:hAnsi="Times New Roman" w:cs="Times New Roman"/>
        </w:rPr>
        <w:t xml:space="preserve"> (from BACB approved to final approval)</w:t>
      </w:r>
      <w:r w:rsidRPr="001D4542">
        <w:rPr>
          <w:rFonts w:ascii="Times New Roman" w:hAnsi="Times New Roman" w:cs="Times New Roman"/>
        </w:rPr>
        <w:t xml:space="preserve"> was 17 days and the shortest was 2 days. </w:t>
      </w:r>
    </w:p>
    <w:p w14:paraId="1C15A62A" w14:textId="21DD2ED3"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The premise that applicants are waiting 12 additional weeks after being certified by the BACB is not true. It may have been years ago, but the </w:t>
      </w:r>
      <w:r>
        <w:rPr>
          <w:rFonts w:ascii="Times New Roman" w:hAnsi="Times New Roman" w:cs="Times New Roman"/>
        </w:rPr>
        <w:t xml:space="preserve">application </w:t>
      </w:r>
      <w:r w:rsidRPr="001D4542">
        <w:rPr>
          <w:rFonts w:ascii="Times New Roman" w:hAnsi="Times New Roman" w:cs="Times New Roman"/>
        </w:rPr>
        <w:t>process has been streamlined, and we are very proactive in assisting the applicants get through the process.</w:t>
      </w:r>
    </w:p>
    <w:p w14:paraId="0594579A" w14:textId="77777777" w:rsidR="001D4542" w:rsidRPr="001D4542" w:rsidRDefault="001D4542" w:rsidP="001D4542">
      <w:pPr>
        <w:spacing w:after="160" w:line="278" w:lineRule="auto"/>
        <w:jc w:val="both"/>
        <w:rPr>
          <w:rFonts w:ascii="Times New Roman" w:hAnsi="Times New Roman" w:cs="Times New Roman"/>
        </w:rPr>
      </w:pPr>
    </w:p>
    <w:p w14:paraId="26F16738" w14:textId="77777777"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Also of note: </w:t>
      </w:r>
    </w:p>
    <w:p w14:paraId="161192A2" w14:textId="6EF62CC0"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One of these applicants submitted fingerprints 3 days before we received the required waiver form, before she had access to the request form</w:t>
      </w:r>
      <w:r>
        <w:rPr>
          <w:rFonts w:ascii="Times New Roman" w:hAnsi="Times New Roman" w:cs="Times New Roman"/>
        </w:rPr>
        <w:t xml:space="preserve"> in the application</w:t>
      </w:r>
      <w:r w:rsidRPr="001D4542">
        <w:rPr>
          <w:rFonts w:ascii="Times New Roman" w:hAnsi="Times New Roman" w:cs="Times New Roman"/>
        </w:rPr>
        <w:t>. She obtained the form outside the application process.</w:t>
      </w:r>
    </w:p>
    <w:p w14:paraId="3B3308AC" w14:textId="39201E4E"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One applicant submitted prints for processing 5 weeks </w:t>
      </w:r>
      <w:r>
        <w:rPr>
          <w:rFonts w:ascii="Times New Roman" w:hAnsi="Times New Roman" w:cs="Times New Roman"/>
        </w:rPr>
        <w:t>ahead of</w:t>
      </w:r>
      <w:r w:rsidRPr="001D4542">
        <w:rPr>
          <w:rFonts w:ascii="Times New Roman" w:hAnsi="Times New Roman" w:cs="Times New Roman"/>
        </w:rPr>
        <w:t xml:space="preserve"> even starting her application. Her report was destroyed </w:t>
      </w:r>
      <w:r>
        <w:rPr>
          <w:rFonts w:ascii="Times New Roman" w:hAnsi="Times New Roman" w:cs="Times New Roman"/>
        </w:rPr>
        <w:t xml:space="preserve">(per DPS regulations) </w:t>
      </w:r>
      <w:r w:rsidRPr="001D4542">
        <w:rPr>
          <w:rFonts w:ascii="Times New Roman" w:hAnsi="Times New Roman" w:cs="Times New Roman"/>
        </w:rPr>
        <w:t xml:space="preserve">because we did not have an application for her at that time. A duplicate report was </w:t>
      </w:r>
      <w:r w:rsidR="00232C85" w:rsidRPr="001D4542">
        <w:rPr>
          <w:rFonts w:ascii="Times New Roman" w:hAnsi="Times New Roman" w:cs="Times New Roman"/>
        </w:rPr>
        <w:t>obtained</w:t>
      </w:r>
      <w:r w:rsidRPr="001D4542">
        <w:rPr>
          <w:rFonts w:ascii="Times New Roman" w:hAnsi="Times New Roman" w:cs="Times New Roman"/>
        </w:rPr>
        <w:t xml:space="preserve"> within DPS's </w:t>
      </w:r>
      <w:r w:rsidR="00232C85" w:rsidRPr="001D4542">
        <w:rPr>
          <w:rFonts w:ascii="Times New Roman" w:hAnsi="Times New Roman" w:cs="Times New Roman"/>
        </w:rPr>
        <w:t>90-day</w:t>
      </w:r>
      <w:r w:rsidRPr="001D4542">
        <w:rPr>
          <w:rFonts w:ascii="Times New Roman" w:hAnsi="Times New Roman" w:cs="Times New Roman"/>
        </w:rPr>
        <w:t xml:space="preserve"> period. The delay was due to her not following the </w:t>
      </w:r>
      <w:r>
        <w:rPr>
          <w:rFonts w:ascii="Times New Roman" w:hAnsi="Times New Roman" w:cs="Times New Roman"/>
        </w:rPr>
        <w:t xml:space="preserve">application </w:t>
      </w:r>
      <w:r w:rsidRPr="001D4542">
        <w:rPr>
          <w:rFonts w:ascii="Times New Roman" w:hAnsi="Times New Roman" w:cs="Times New Roman"/>
        </w:rPr>
        <w:t xml:space="preserve">process, not NVABA or DPS delays. </w:t>
      </w:r>
    </w:p>
    <w:p w14:paraId="55B4F47C" w14:textId="1E82C44A"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One report was received that does not match any name in the database and was destroyed </w:t>
      </w:r>
      <w:r w:rsidR="00232C85" w:rsidRPr="001D4542">
        <w:rPr>
          <w:rFonts w:ascii="Times New Roman" w:hAnsi="Times New Roman" w:cs="Times New Roman"/>
        </w:rPr>
        <w:t>by</w:t>
      </w:r>
      <w:r w:rsidRPr="001D4542">
        <w:rPr>
          <w:rFonts w:ascii="Times New Roman" w:hAnsi="Times New Roman" w:cs="Times New Roman"/>
        </w:rPr>
        <w:t xml:space="preserve"> DPS regulations. If an application is ever submitted, the applicant will be required to obtain a new background report if a duplicate report is not available through DPS.</w:t>
      </w:r>
    </w:p>
    <w:p w14:paraId="1A141D01" w14:textId="29450A31"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The reports received </w:t>
      </w:r>
      <w:r>
        <w:rPr>
          <w:rFonts w:ascii="Times New Roman" w:hAnsi="Times New Roman" w:cs="Times New Roman"/>
        </w:rPr>
        <w:t>3/26/25</w:t>
      </w:r>
      <w:r w:rsidRPr="001D4542">
        <w:rPr>
          <w:rFonts w:ascii="Times New Roman" w:hAnsi="Times New Roman" w:cs="Times New Roman"/>
        </w:rPr>
        <w:t xml:space="preserve"> included results for prints submitted to DPS for processing between 2/6/2025-3/6/2025. </w:t>
      </w:r>
    </w:p>
    <w:p w14:paraId="4F07CF58" w14:textId="1DB15F9D"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 xml:space="preserve">The reports were printed on 3/18, 3/19 and 3/20. We received the reports in the mail today, 5-7 days </w:t>
      </w:r>
      <w:r w:rsidRPr="001D4542">
        <w:rPr>
          <w:rFonts w:ascii="Times New Roman" w:hAnsi="Times New Roman" w:cs="Times New Roman"/>
          <w:i/>
          <w:iCs/>
        </w:rPr>
        <w:t>after</w:t>
      </w:r>
      <w:r w:rsidRPr="001D4542">
        <w:rPr>
          <w:rFonts w:ascii="Times New Roman" w:hAnsi="Times New Roman" w:cs="Times New Roman"/>
        </w:rPr>
        <w:t xml:space="preserve"> the reports were printed. The mailing process can sometimes add 1-3 weeks before we receive the reports.</w:t>
      </w:r>
    </w:p>
    <w:p w14:paraId="1302A1D7" w14:textId="38ADD4D0" w:rsidR="001D4542" w:rsidRPr="001D4542" w:rsidRDefault="001D4542" w:rsidP="001D4542">
      <w:pPr>
        <w:spacing w:after="160" w:line="278" w:lineRule="auto"/>
        <w:jc w:val="both"/>
        <w:rPr>
          <w:rFonts w:ascii="Times New Roman" w:hAnsi="Times New Roman" w:cs="Times New Roman"/>
        </w:rPr>
      </w:pPr>
      <w:r w:rsidRPr="001D4542">
        <w:rPr>
          <w:rFonts w:ascii="Times New Roman" w:hAnsi="Times New Roman" w:cs="Times New Roman"/>
        </w:rPr>
        <w:t>DPS processing of the prints ranged from 40 to 14 days (from the date submitted to DPS to the report being printed) The majority of the reports were processed between 15-20 days.</w:t>
      </w:r>
    </w:p>
    <w:p w14:paraId="67076DAD" w14:textId="7E3D59E3" w:rsidR="001D4542" w:rsidRPr="001D4542" w:rsidRDefault="00F45137" w:rsidP="001D4542">
      <w:pPr>
        <w:spacing w:after="160" w:line="278" w:lineRule="auto"/>
        <w:jc w:val="both"/>
        <w:rPr>
          <w:rFonts w:ascii="Times New Roman" w:hAnsi="Times New Roman" w:cs="Times New Roman"/>
        </w:rPr>
      </w:pPr>
      <w:r>
        <w:rPr>
          <w:rFonts w:ascii="Times New Roman" w:hAnsi="Times New Roman" w:cs="Times New Roman"/>
        </w:rPr>
        <w:t xml:space="preserve">An </w:t>
      </w:r>
      <w:r w:rsidRPr="001D4542">
        <w:rPr>
          <w:rFonts w:ascii="Times New Roman" w:hAnsi="Times New Roman" w:cs="Times New Roman"/>
        </w:rPr>
        <w:t xml:space="preserve">additional </w:t>
      </w:r>
      <w:r>
        <w:rPr>
          <w:rFonts w:ascii="Times New Roman" w:hAnsi="Times New Roman" w:cs="Times New Roman"/>
        </w:rPr>
        <w:t>11</w:t>
      </w:r>
      <w:r w:rsidR="001D4542" w:rsidRPr="001D4542">
        <w:rPr>
          <w:rFonts w:ascii="Times New Roman" w:hAnsi="Times New Roman" w:cs="Times New Roman"/>
        </w:rPr>
        <w:t xml:space="preserve"> reports were received </w:t>
      </w:r>
      <w:r w:rsidR="001D4542">
        <w:rPr>
          <w:rFonts w:ascii="Times New Roman" w:hAnsi="Times New Roman" w:cs="Times New Roman"/>
        </w:rPr>
        <w:t xml:space="preserve">which </w:t>
      </w:r>
      <w:r w:rsidR="001D4542" w:rsidRPr="001D4542">
        <w:rPr>
          <w:rFonts w:ascii="Times New Roman" w:hAnsi="Times New Roman" w:cs="Times New Roman"/>
        </w:rPr>
        <w:t xml:space="preserve">contain criminal history information. That is 18% of today's reports requiring </w:t>
      </w:r>
      <w:r w:rsidR="00E764E9">
        <w:rPr>
          <w:rFonts w:ascii="Times New Roman" w:hAnsi="Times New Roman" w:cs="Times New Roman"/>
        </w:rPr>
        <w:t xml:space="preserve">additional </w:t>
      </w:r>
      <w:r w:rsidR="001D4542" w:rsidRPr="001D4542">
        <w:rPr>
          <w:rFonts w:ascii="Times New Roman" w:hAnsi="Times New Roman" w:cs="Times New Roman"/>
        </w:rPr>
        <w:t>review due to criminal history.</w:t>
      </w:r>
    </w:p>
    <w:p w14:paraId="23076502" w14:textId="79B292E1" w:rsidR="001D4542" w:rsidRPr="001D4542" w:rsidRDefault="00F45137" w:rsidP="001D4542">
      <w:pPr>
        <w:spacing w:after="160" w:line="278" w:lineRule="auto"/>
        <w:jc w:val="both"/>
        <w:rPr>
          <w:rFonts w:ascii="Times New Roman" w:hAnsi="Times New Roman" w:cs="Times New Roman"/>
        </w:rPr>
      </w:pPr>
      <w:r>
        <w:rPr>
          <w:rFonts w:ascii="Times New Roman" w:hAnsi="Times New Roman" w:cs="Times New Roman"/>
        </w:rPr>
        <w:t>Charges range</w:t>
      </w:r>
      <w:r w:rsidR="001D4542" w:rsidRPr="001D4542">
        <w:rPr>
          <w:rFonts w:ascii="Times New Roman" w:hAnsi="Times New Roman" w:cs="Times New Roman"/>
        </w:rPr>
        <w:t xml:space="preserve"> of DUI, disturbing the peace, schedule I,</w:t>
      </w:r>
      <w:r w:rsidR="00232C85">
        <w:rPr>
          <w:rFonts w:ascii="Times New Roman" w:hAnsi="Times New Roman" w:cs="Times New Roman"/>
        </w:rPr>
        <w:t xml:space="preserve"> </w:t>
      </w:r>
      <w:r w:rsidR="001D4542" w:rsidRPr="001D4542">
        <w:rPr>
          <w:rFonts w:ascii="Times New Roman" w:hAnsi="Times New Roman" w:cs="Times New Roman"/>
        </w:rPr>
        <w:t>II felony drug charges, battery, probation violations</w:t>
      </w:r>
      <w:r w:rsidR="00232C85">
        <w:rPr>
          <w:rFonts w:ascii="Times New Roman" w:hAnsi="Times New Roman" w:cs="Times New Roman"/>
        </w:rPr>
        <w:t>, domestic violence</w:t>
      </w:r>
      <w:r w:rsidR="001D4542" w:rsidRPr="001D4542">
        <w:rPr>
          <w:rFonts w:ascii="Times New Roman" w:hAnsi="Times New Roman" w:cs="Times New Roman"/>
        </w:rPr>
        <w:t xml:space="preserve"> and forgery. </w:t>
      </w:r>
      <w:r>
        <w:rPr>
          <w:rFonts w:ascii="Times New Roman" w:hAnsi="Times New Roman" w:cs="Times New Roman"/>
        </w:rPr>
        <w:t xml:space="preserve">Of the 11, </w:t>
      </w:r>
      <w:r w:rsidR="00E764E9">
        <w:rPr>
          <w:rFonts w:ascii="Times New Roman" w:hAnsi="Times New Roman" w:cs="Times New Roman"/>
        </w:rPr>
        <w:t>six</w:t>
      </w:r>
      <w:r>
        <w:rPr>
          <w:rFonts w:ascii="Times New Roman" w:hAnsi="Times New Roman" w:cs="Times New Roman"/>
        </w:rPr>
        <w:t xml:space="preserve"> were approved with non-disqualifiers; 1 was denied</w:t>
      </w:r>
      <w:r w:rsidR="00232C85">
        <w:rPr>
          <w:rFonts w:ascii="Times New Roman" w:hAnsi="Times New Roman" w:cs="Times New Roman"/>
        </w:rPr>
        <w:t xml:space="preserve"> and the remaining will require additional review/</w:t>
      </w:r>
      <w:proofErr w:type="gramStart"/>
      <w:r w:rsidR="00232C85">
        <w:rPr>
          <w:rFonts w:ascii="Times New Roman" w:hAnsi="Times New Roman" w:cs="Times New Roman"/>
        </w:rPr>
        <w:t>provide</w:t>
      </w:r>
      <w:proofErr w:type="gramEnd"/>
      <w:r w:rsidR="00232C85">
        <w:rPr>
          <w:rFonts w:ascii="Times New Roman" w:hAnsi="Times New Roman" w:cs="Times New Roman"/>
        </w:rPr>
        <w:t xml:space="preserve"> documentation.</w:t>
      </w:r>
    </w:p>
    <w:p w14:paraId="0371594E" w14:textId="77777777" w:rsidR="001D4542" w:rsidRPr="001D4542" w:rsidRDefault="001D4542" w:rsidP="001D4542">
      <w:pPr>
        <w:spacing w:after="160" w:line="278" w:lineRule="auto"/>
        <w:jc w:val="both"/>
        <w:rPr>
          <w:rFonts w:ascii="Times New Roman" w:hAnsi="Times New Roman" w:cs="Times New Roman"/>
        </w:rPr>
      </w:pPr>
    </w:p>
    <w:p w14:paraId="2D5A3E6B" w14:textId="77777777" w:rsidR="001D4542" w:rsidRPr="001D4542" w:rsidRDefault="001D4542" w:rsidP="001D4542">
      <w:pPr>
        <w:jc w:val="both"/>
        <w:rPr>
          <w:rFonts w:ascii="Times New Roman" w:hAnsi="Times New Roman" w:cs="Times New Roman"/>
        </w:rPr>
      </w:pPr>
    </w:p>
    <w:sectPr w:rsidR="001D4542" w:rsidRPr="001D4542" w:rsidSect="00232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9468A"/>
    <w:multiLevelType w:val="hybridMultilevel"/>
    <w:tmpl w:val="E0F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17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42"/>
    <w:rsid w:val="001D4542"/>
    <w:rsid w:val="00232C85"/>
    <w:rsid w:val="00E764E9"/>
    <w:rsid w:val="00E9669E"/>
    <w:rsid w:val="00F4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815F"/>
  <w15:chartTrackingRefBased/>
  <w15:docId w15:val="{5CE198D1-074F-48F6-9872-FA9B15B1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42"/>
    <w:rPr>
      <w:rFonts w:eastAsiaTheme="majorEastAsia" w:cstheme="majorBidi"/>
      <w:color w:val="272727" w:themeColor="text1" w:themeTint="D8"/>
    </w:rPr>
  </w:style>
  <w:style w:type="paragraph" w:styleId="Title">
    <w:name w:val="Title"/>
    <w:basedOn w:val="Normal"/>
    <w:next w:val="Normal"/>
    <w:link w:val="TitleChar"/>
    <w:uiPriority w:val="10"/>
    <w:qFormat/>
    <w:rsid w:val="001D4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42"/>
    <w:pPr>
      <w:spacing w:before="160"/>
      <w:jc w:val="center"/>
    </w:pPr>
    <w:rPr>
      <w:i/>
      <w:iCs/>
      <w:color w:val="404040" w:themeColor="text1" w:themeTint="BF"/>
    </w:rPr>
  </w:style>
  <w:style w:type="character" w:customStyle="1" w:styleId="QuoteChar">
    <w:name w:val="Quote Char"/>
    <w:basedOn w:val="DefaultParagraphFont"/>
    <w:link w:val="Quote"/>
    <w:uiPriority w:val="29"/>
    <w:rsid w:val="001D4542"/>
    <w:rPr>
      <w:i/>
      <w:iCs/>
      <w:color w:val="404040" w:themeColor="text1" w:themeTint="BF"/>
    </w:rPr>
  </w:style>
  <w:style w:type="paragraph" w:styleId="ListParagraph">
    <w:name w:val="List Paragraph"/>
    <w:basedOn w:val="Normal"/>
    <w:uiPriority w:val="34"/>
    <w:qFormat/>
    <w:rsid w:val="001D4542"/>
    <w:pPr>
      <w:ind w:left="720"/>
      <w:contextualSpacing/>
    </w:pPr>
  </w:style>
  <w:style w:type="character" w:styleId="IntenseEmphasis">
    <w:name w:val="Intense Emphasis"/>
    <w:basedOn w:val="DefaultParagraphFont"/>
    <w:uiPriority w:val="21"/>
    <w:qFormat/>
    <w:rsid w:val="001D4542"/>
    <w:rPr>
      <w:i/>
      <w:iCs/>
      <w:color w:val="0F4761" w:themeColor="accent1" w:themeShade="BF"/>
    </w:rPr>
  </w:style>
  <w:style w:type="paragraph" w:styleId="IntenseQuote">
    <w:name w:val="Intense Quote"/>
    <w:basedOn w:val="Normal"/>
    <w:next w:val="Normal"/>
    <w:link w:val="IntenseQuoteChar"/>
    <w:uiPriority w:val="30"/>
    <w:qFormat/>
    <w:rsid w:val="001D4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42"/>
    <w:rPr>
      <w:i/>
      <w:iCs/>
      <w:color w:val="0F4761" w:themeColor="accent1" w:themeShade="BF"/>
    </w:rPr>
  </w:style>
  <w:style w:type="character" w:styleId="IntenseReference">
    <w:name w:val="Intense Reference"/>
    <w:basedOn w:val="DefaultParagraphFont"/>
    <w:uiPriority w:val="32"/>
    <w:qFormat/>
    <w:rsid w:val="001D4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82410">
      <w:bodyDiv w:val="1"/>
      <w:marLeft w:val="0"/>
      <w:marRight w:val="0"/>
      <w:marTop w:val="0"/>
      <w:marBottom w:val="0"/>
      <w:divBdr>
        <w:top w:val="none" w:sz="0" w:space="0" w:color="auto"/>
        <w:left w:val="none" w:sz="0" w:space="0" w:color="auto"/>
        <w:bottom w:val="none" w:sz="0" w:space="0" w:color="auto"/>
        <w:right w:val="none" w:sz="0" w:space="0" w:color="auto"/>
      </w:divBdr>
    </w:div>
    <w:div w:id="10015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1</cp:revision>
  <dcterms:created xsi:type="dcterms:W3CDTF">2025-03-28T20:53:00Z</dcterms:created>
  <dcterms:modified xsi:type="dcterms:W3CDTF">2025-03-28T21:24:00Z</dcterms:modified>
</cp:coreProperties>
</file>